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986" w:rsidRDefault="000F1986" w:rsidP="000F1986">
      <w:pPr>
        <w:jc w:val="center"/>
        <w:rPr>
          <w:rFonts w:ascii="Arial" w:hAnsi="Arial" w:cs="Arial"/>
          <w:b/>
          <w:sz w:val="24"/>
          <w:szCs w:val="24"/>
        </w:rPr>
      </w:pPr>
      <w:bookmarkStart w:id="0" w:name="_GoBack"/>
      <w:bookmarkEnd w:id="0"/>
      <w:r w:rsidRPr="000F1986">
        <w:rPr>
          <w:rFonts w:ascii="Arial" w:hAnsi="Arial" w:cs="Arial"/>
          <w:b/>
          <w:bCs/>
          <w:sz w:val="24"/>
          <w:szCs w:val="24"/>
        </w:rPr>
        <w:t>BIO00058M:</w:t>
      </w:r>
      <w:r w:rsidRPr="000F1986">
        <w:rPr>
          <w:rFonts w:ascii="Arial" w:hAnsi="Arial" w:cs="Arial"/>
          <w:b/>
          <w:sz w:val="24"/>
          <w:szCs w:val="24"/>
        </w:rPr>
        <w:t xml:space="preserve"> Sequence Analysis</w:t>
      </w:r>
      <w:r w:rsidR="00EB0B46">
        <w:rPr>
          <w:rFonts w:ascii="Arial" w:hAnsi="Arial" w:cs="Arial"/>
          <w:b/>
          <w:sz w:val="24"/>
          <w:szCs w:val="24"/>
        </w:rPr>
        <w:t xml:space="preserve"> (2019</w:t>
      </w:r>
      <w:r>
        <w:rPr>
          <w:rFonts w:ascii="Arial" w:hAnsi="Arial" w:cs="Arial"/>
          <w:b/>
          <w:sz w:val="24"/>
          <w:szCs w:val="24"/>
        </w:rPr>
        <w:t>)</w:t>
      </w:r>
    </w:p>
    <w:p w:rsidR="000F1986" w:rsidRPr="000F1986" w:rsidRDefault="000F1986" w:rsidP="000F1986">
      <w:pPr>
        <w:jc w:val="center"/>
        <w:rPr>
          <w:rFonts w:ascii="Arial" w:hAnsi="Arial" w:cs="Arial"/>
          <w:b/>
          <w:bCs/>
          <w:sz w:val="28"/>
          <w:szCs w:val="28"/>
        </w:rPr>
      </w:pPr>
      <w:r w:rsidRPr="000F1986">
        <w:rPr>
          <w:rFonts w:ascii="Arial" w:hAnsi="Arial" w:cs="Arial"/>
          <w:b/>
          <w:bCs/>
          <w:sz w:val="28"/>
          <w:szCs w:val="28"/>
        </w:rPr>
        <w:t>Workshop 1: Analysis of “low” throughput sequence</w:t>
      </w:r>
    </w:p>
    <w:p w:rsidR="000F1986" w:rsidRPr="00177C69" w:rsidRDefault="000F1986" w:rsidP="000F1986">
      <w:pPr>
        <w:jc w:val="center"/>
        <w:rPr>
          <w:rFonts w:ascii="Arial" w:hAnsi="Arial" w:cs="Arial"/>
          <w:bCs/>
        </w:rPr>
      </w:pPr>
      <w:r w:rsidRPr="00177C69">
        <w:rPr>
          <w:rFonts w:ascii="Arial" w:hAnsi="Arial" w:cs="Arial"/>
          <w:bCs/>
        </w:rPr>
        <w:t>Kanchon Dasmahapatra (kanchon.dasmahapatra@york.ac.uk)</w:t>
      </w:r>
    </w:p>
    <w:p w:rsidR="000F1986" w:rsidRPr="00177C69" w:rsidRDefault="00EB0B46" w:rsidP="000F1986">
      <w:pPr>
        <w:rPr>
          <w:rFonts w:ascii="Arial" w:hAnsi="Arial" w:cs="Arial"/>
          <w:bCs/>
        </w:rPr>
      </w:pPr>
      <w:r w:rsidRPr="00177C69">
        <w:rPr>
          <w:rFonts w:ascii="Arial" w:hAnsi="Arial" w:cs="Arial"/>
          <w:bCs/>
        </w:rPr>
        <w:t>This workshop demonstrates use of Sanger sequencing. This type of sequence data is generally used for careful, precise analysis of small regions of DNA, such as checking that genetically engineered plants/bacteria/plasmids/animals have the desired sequence. Sanger sequencing usually generates 600-1000bp of sequence that generally has a very low sequence error rate. In this case we will use this technology to construct phylogenies.</w:t>
      </w:r>
    </w:p>
    <w:p w:rsidR="000F1986" w:rsidRPr="00177C69" w:rsidRDefault="00EB0B46" w:rsidP="000F1986">
      <w:pPr>
        <w:rPr>
          <w:rFonts w:ascii="Arial" w:hAnsi="Arial" w:cs="Arial"/>
          <w:bCs/>
        </w:rPr>
      </w:pPr>
      <w:r w:rsidRPr="00177C69">
        <w:rPr>
          <w:rFonts w:ascii="Arial" w:hAnsi="Arial" w:cs="Arial"/>
          <w:bCs/>
        </w:rPr>
        <w:t>Y</w:t>
      </w:r>
      <w:r w:rsidR="000F1986" w:rsidRPr="00177C69">
        <w:rPr>
          <w:rFonts w:ascii="Arial" w:hAnsi="Arial" w:cs="Arial"/>
          <w:bCs/>
        </w:rPr>
        <w:t>ou will get a chance to practice how to:</w:t>
      </w:r>
    </w:p>
    <w:p w:rsidR="000F1986" w:rsidRPr="00177C69" w:rsidRDefault="000F1986" w:rsidP="000F1986">
      <w:pPr>
        <w:pStyle w:val="ListParagraph"/>
        <w:numPr>
          <w:ilvl w:val="0"/>
          <w:numId w:val="1"/>
        </w:numPr>
        <w:rPr>
          <w:rFonts w:ascii="Arial" w:hAnsi="Arial" w:cs="Arial"/>
          <w:bCs/>
        </w:rPr>
      </w:pPr>
      <w:r w:rsidRPr="00177C69">
        <w:rPr>
          <w:rFonts w:ascii="Arial" w:hAnsi="Arial" w:cs="Arial"/>
          <w:bCs/>
        </w:rPr>
        <w:t>Clean and edit Sanger sequence chromatograms</w:t>
      </w:r>
    </w:p>
    <w:p w:rsidR="000F1986" w:rsidRPr="00177C69" w:rsidRDefault="000F1986" w:rsidP="000F1986">
      <w:pPr>
        <w:pStyle w:val="ListParagraph"/>
        <w:numPr>
          <w:ilvl w:val="0"/>
          <w:numId w:val="1"/>
        </w:numPr>
        <w:rPr>
          <w:rFonts w:ascii="Arial" w:hAnsi="Arial" w:cs="Arial"/>
          <w:bCs/>
        </w:rPr>
      </w:pPr>
      <w:r w:rsidRPr="00177C69">
        <w:rPr>
          <w:rFonts w:ascii="Arial" w:hAnsi="Arial" w:cs="Arial"/>
          <w:bCs/>
        </w:rPr>
        <w:t>Make an</w:t>
      </w:r>
      <w:r w:rsidR="00EB0B46" w:rsidRPr="00177C69">
        <w:rPr>
          <w:rFonts w:ascii="Arial" w:hAnsi="Arial" w:cs="Arial"/>
          <w:bCs/>
        </w:rPr>
        <w:t>d</w:t>
      </w:r>
      <w:r w:rsidRPr="00177C69">
        <w:rPr>
          <w:rFonts w:ascii="Arial" w:hAnsi="Arial" w:cs="Arial"/>
          <w:bCs/>
        </w:rPr>
        <w:t xml:space="preserve"> check DNA alignments</w:t>
      </w:r>
    </w:p>
    <w:p w:rsidR="000F1986" w:rsidRPr="00177C69" w:rsidRDefault="000F1986" w:rsidP="000F1986">
      <w:pPr>
        <w:pStyle w:val="ListParagraph"/>
        <w:numPr>
          <w:ilvl w:val="0"/>
          <w:numId w:val="1"/>
        </w:numPr>
        <w:rPr>
          <w:rFonts w:ascii="Arial" w:hAnsi="Arial" w:cs="Arial"/>
          <w:bCs/>
        </w:rPr>
      </w:pPr>
      <w:r w:rsidRPr="00177C69">
        <w:rPr>
          <w:rFonts w:ascii="Arial" w:hAnsi="Arial" w:cs="Arial"/>
          <w:bCs/>
        </w:rPr>
        <w:t>Make phylogenies and calculate bootstrap support</w:t>
      </w:r>
    </w:p>
    <w:p w:rsidR="000F1986" w:rsidRPr="00177C69" w:rsidRDefault="000F1986" w:rsidP="000F1986">
      <w:pPr>
        <w:pStyle w:val="ListParagraph"/>
        <w:numPr>
          <w:ilvl w:val="0"/>
          <w:numId w:val="1"/>
        </w:numPr>
        <w:rPr>
          <w:rFonts w:ascii="Arial" w:hAnsi="Arial" w:cs="Arial"/>
          <w:bCs/>
        </w:rPr>
      </w:pPr>
      <w:r w:rsidRPr="00177C69">
        <w:rPr>
          <w:rFonts w:ascii="Arial" w:hAnsi="Arial" w:cs="Arial"/>
          <w:bCs/>
        </w:rPr>
        <w:t>Search Genbank for sequences</w:t>
      </w:r>
    </w:p>
    <w:p w:rsidR="000F1986" w:rsidRPr="00177C69" w:rsidRDefault="000F1986" w:rsidP="000F1986">
      <w:pPr>
        <w:rPr>
          <w:rFonts w:ascii="Arial" w:hAnsi="Arial" w:cs="Arial"/>
          <w:bCs/>
        </w:rPr>
      </w:pPr>
    </w:p>
    <w:p w:rsidR="000F1986" w:rsidRPr="00177C69" w:rsidRDefault="000F1986" w:rsidP="000F1986">
      <w:pPr>
        <w:rPr>
          <w:rFonts w:ascii="Arial" w:hAnsi="Arial" w:cs="Arial"/>
          <w:bCs/>
        </w:rPr>
      </w:pPr>
      <w:r w:rsidRPr="00177C69">
        <w:rPr>
          <w:rFonts w:ascii="Arial" w:hAnsi="Arial" w:cs="Arial"/>
          <w:bCs/>
        </w:rPr>
        <w:t>You will need the following software:</w:t>
      </w:r>
    </w:p>
    <w:p w:rsidR="000F1986" w:rsidRPr="00177C69" w:rsidRDefault="000F1986" w:rsidP="000F1986">
      <w:pPr>
        <w:rPr>
          <w:rFonts w:ascii="Arial" w:hAnsi="Arial" w:cs="Arial"/>
          <w:bCs/>
        </w:rPr>
      </w:pPr>
      <w:r w:rsidRPr="00177C69">
        <w:rPr>
          <w:rFonts w:ascii="Arial" w:hAnsi="Arial" w:cs="Arial"/>
          <w:b/>
          <w:bCs/>
        </w:rPr>
        <w:t>MEGA7</w:t>
      </w:r>
      <w:r w:rsidRPr="00177C69">
        <w:rPr>
          <w:rFonts w:ascii="Arial" w:hAnsi="Arial" w:cs="Arial"/>
          <w:bCs/>
        </w:rPr>
        <w:t xml:space="preserve">: A new piece of software (that is also sometimes buggy) that can be used for </w:t>
      </w:r>
      <w:r w:rsidR="00EB0B46" w:rsidRPr="00177C69">
        <w:rPr>
          <w:rFonts w:ascii="Arial" w:hAnsi="Arial" w:cs="Arial"/>
          <w:bCs/>
        </w:rPr>
        <w:t xml:space="preserve">several types of sequence analyses. Here you will use it for making </w:t>
      </w:r>
      <w:r w:rsidRPr="00177C69">
        <w:rPr>
          <w:rFonts w:ascii="Arial" w:hAnsi="Arial" w:cs="Arial"/>
          <w:bCs/>
        </w:rPr>
        <w:t>alignments</w:t>
      </w:r>
      <w:r w:rsidR="00EB0B46" w:rsidRPr="00177C69">
        <w:rPr>
          <w:rFonts w:ascii="Arial" w:hAnsi="Arial" w:cs="Arial"/>
          <w:bCs/>
        </w:rPr>
        <w:t xml:space="preserve"> and</w:t>
      </w:r>
      <w:r w:rsidR="00F01ACB" w:rsidRPr="00177C69">
        <w:rPr>
          <w:rFonts w:ascii="Arial" w:hAnsi="Arial" w:cs="Arial"/>
          <w:bCs/>
        </w:rPr>
        <w:t xml:space="preserve"> building phylogenetic trees.</w:t>
      </w:r>
    </w:p>
    <w:p w:rsidR="00F01ACB" w:rsidRPr="00177C69" w:rsidRDefault="00F01ACB" w:rsidP="000F1986">
      <w:pPr>
        <w:rPr>
          <w:rFonts w:ascii="Arial" w:hAnsi="Arial" w:cs="Arial"/>
          <w:bCs/>
        </w:rPr>
      </w:pPr>
      <w:r w:rsidRPr="00177C69">
        <w:rPr>
          <w:rFonts w:ascii="Arial" w:hAnsi="Arial" w:cs="Arial"/>
          <w:b/>
          <w:bCs/>
        </w:rPr>
        <w:t>SeqTrace</w:t>
      </w:r>
      <w:r w:rsidRPr="00177C69">
        <w:rPr>
          <w:rFonts w:ascii="Arial" w:hAnsi="Arial" w:cs="Arial"/>
          <w:bCs/>
        </w:rPr>
        <w:t>: Software for visualising and editing chromatograms.</w:t>
      </w:r>
    </w:p>
    <w:p w:rsidR="00F01ACB" w:rsidRPr="00177C69" w:rsidRDefault="00F01ACB" w:rsidP="000F1986">
      <w:pPr>
        <w:rPr>
          <w:rFonts w:ascii="Arial" w:hAnsi="Arial" w:cs="Arial"/>
          <w:bCs/>
        </w:rPr>
      </w:pPr>
      <w:r w:rsidRPr="00177C69">
        <w:rPr>
          <w:rFonts w:ascii="Arial" w:hAnsi="Arial" w:cs="Arial"/>
          <w:bCs/>
        </w:rPr>
        <w:t>There are other superior software for these task</w:t>
      </w:r>
      <w:r w:rsidR="00461386" w:rsidRPr="00177C69">
        <w:rPr>
          <w:rFonts w:ascii="Arial" w:hAnsi="Arial" w:cs="Arial"/>
          <w:bCs/>
        </w:rPr>
        <w:t>s</w:t>
      </w:r>
      <w:r w:rsidRPr="00177C69">
        <w:rPr>
          <w:rFonts w:ascii="Arial" w:hAnsi="Arial" w:cs="Arial"/>
          <w:bCs/>
        </w:rPr>
        <w:t>, but usually these are not free. For example, ChromasPro is good for editing chromatograms.</w:t>
      </w:r>
    </w:p>
    <w:p w:rsidR="00F01ACB" w:rsidRPr="00177C69" w:rsidRDefault="00F01ACB" w:rsidP="000F1986">
      <w:pPr>
        <w:rPr>
          <w:rFonts w:ascii="Arial" w:hAnsi="Arial" w:cs="Arial"/>
          <w:bCs/>
        </w:rPr>
      </w:pPr>
    </w:p>
    <w:p w:rsidR="00F01ACB" w:rsidRPr="00177C69" w:rsidRDefault="00F01ACB" w:rsidP="000F1986">
      <w:pPr>
        <w:rPr>
          <w:rFonts w:ascii="Arial" w:hAnsi="Arial" w:cs="Arial"/>
          <w:bCs/>
        </w:rPr>
      </w:pPr>
      <w:r w:rsidRPr="00177C69">
        <w:rPr>
          <w:rFonts w:ascii="Arial" w:hAnsi="Arial" w:cs="Arial"/>
          <w:bCs/>
        </w:rPr>
        <w:t xml:space="preserve">You will be analysing sequences from a neotropical genus of butterflies called </w:t>
      </w:r>
      <w:r w:rsidRPr="00177C69">
        <w:rPr>
          <w:rFonts w:ascii="Arial" w:hAnsi="Arial" w:cs="Arial"/>
          <w:bCs/>
          <w:i/>
        </w:rPr>
        <w:t>Mechanitis</w:t>
      </w:r>
      <w:r w:rsidRPr="00177C69">
        <w:rPr>
          <w:rFonts w:ascii="Arial" w:hAnsi="Arial" w:cs="Arial"/>
          <w:bCs/>
        </w:rPr>
        <w:t>.</w:t>
      </w:r>
      <w:r w:rsidR="00B27FC1" w:rsidRPr="00177C69">
        <w:rPr>
          <w:rFonts w:ascii="Arial" w:hAnsi="Arial" w:cs="Arial"/>
          <w:bCs/>
        </w:rPr>
        <w:t xml:space="preserve"> These butterflies have black/orange/yellow markings. While four species are recognised, mimicry between species combined with intraspecific variation across their ranges (the bottom four </w:t>
      </w:r>
      <w:r w:rsidR="00461386" w:rsidRPr="00177C69">
        <w:rPr>
          <w:rFonts w:ascii="Arial" w:hAnsi="Arial" w:cs="Arial"/>
          <w:bCs/>
        </w:rPr>
        <w:t xml:space="preserve">butterflies </w:t>
      </w:r>
      <w:r w:rsidR="00B27FC1" w:rsidRPr="00177C69">
        <w:rPr>
          <w:rFonts w:ascii="Arial" w:hAnsi="Arial" w:cs="Arial"/>
          <w:bCs/>
        </w:rPr>
        <w:t xml:space="preserve">are the same species, but from different parts of South and Central America) makes it difficult to identify species. It is possible that there are cryptic taxa </w:t>
      </w:r>
      <w:r w:rsidR="00177C69" w:rsidRPr="00177C69">
        <w:rPr>
          <w:rFonts w:ascii="Arial" w:hAnsi="Arial" w:cs="Arial"/>
          <w:bCs/>
        </w:rPr>
        <w:t>(</w:t>
      </w:r>
      <w:r w:rsidR="00177C69" w:rsidRPr="00177C69">
        <w:rPr>
          <w:rFonts w:ascii="Arial" w:hAnsi="Arial" w:cs="Arial"/>
          <w:color w:val="222222"/>
          <w:shd w:val="clear" w:color="auto" w:fill="FFFFFF"/>
        </w:rPr>
        <w:t>individuals that are morpholigically identical to each other but belong to different </w:t>
      </w:r>
      <w:r w:rsidR="00177C69" w:rsidRPr="00177C69">
        <w:rPr>
          <w:rFonts w:ascii="Arial" w:hAnsi="Arial" w:cs="Arial"/>
          <w:bCs/>
          <w:color w:val="222222"/>
          <w:shd w:val="clear" w:color="auto" w:fill="FFFFFF"/>
        </w:rPr>
        <w:t>species</w:t>
      </w:r>
      <w:r w:rsidR="00177C69" w:rsidRPr="00177C69">
        <w:rPr>
          <w:rFonts w:ascii="Arial" w:hAnsi="Arial" w:cs="Arial"/>
          <w:bCs/>
        </w:rPr>
        <w:t xml:space="preserve">) </w:t>
      </w:r>
      <w:r w:rsidR="00B27FC1" w:rsidRPr="00177C69">
        <w:rPr>
          <w:rFonts w:ascii="Arial" w:hAnsi="Arial" w:cs="Arial"/>
          <w:bCs/>
        </w:rPr>
        <w:t>within this species.</w:t>
      </w:r>
    </w:p>
    <w:p w:rsidR="00F01ACB" w:rsidRPr="00177C69" w:rsidRDefault="00373848" w:rsidP="000F1986">
      <w:pPr>
        <w:rPr>
          <w:rFonts w:ascii="Arial" w:hAnsi="Arial" w:cs="Arial"/>
          <w:noProof/>
          <w:lang w:eastAsia="en-GB"/>
        </w:rPr>
      </w:pPr>
      <w:r w:rsidRPr="00373848">
        <w:rPr>
          <w:rFonts w:ascii="Arial" w:hAnsi="Arial" w:cs="Arial"/>
          <w:noProof/>
          <w:lang w:eastAsia="en-GB"/>
        </w:rPr>
        <w:drawing>
          <wp:inline distT="0" distB="0" distL="0" distR="0">
            <wp:extent cx="1419225" cy="847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r w:rsidR="00F01ACB" w:rsidRPr="00177C69">
        <w:rPr>
          <w:rFonts w:ascii="Arial" w:hAnsi="Arial" w:cs="Arial"/>
          <w:noProof/>
          <w:lang w:eastAsia="en-GB"/>
        </w:rPr>
        <w:t xml:space="preserve"> </w:t>
      </w:r>
      <w:r w:rsidRPr="00373848">
        <w:rPr>
          <w:rFonts w:ascii="Arial" w:hAnsi="Arial" w:cs="Arial"/>
          <w:noProof/>
          <w:lang w:eastAsia="en-GB"/>
        </w:rPr>
        <w:drawing>
          <wp:inline distT="0" distB="0" distL="0" distR="0">
            <wp:extent cx="1466850" cy="904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904875"/>
                    </a:xfrm>
                    <a:prstGeom prst="rect">
                      <a:avLst/>
                    </a:prstGeom>
                    <a:noFill/>
                    <a:ln>
                      <a:noFill/>
                    </a:ln>
                  </pic:spPr>
                </pic:pic>
              </a:graphicData>
            </a:graphic>
          </wp:inline>
        </w:drawing>
      </w:r>
      <w:r w:rsidR="00F01ACB" w:rsidRPr="00177C69">
        <w:rPr>
          <w:rFonts w:ascii="Arial" w:hAnsi="Arial" w:cs="Arial"/>
          <w:bCs/>
        </w:rPr>
        <w:t xml:space="preserve"> </w:t>
      </w:r>
      <w:r w:rsidRPr="00373848">
        <w:rPr>
          <w:rFonts w:ascii="Arial" w:hAnsi="Arial" w:cs="Arial"/>
          <w:noProof/>
          <w:lang w:eastAsia="en-GB"/>
        </w:rPr>
        <w:drawing>
          <wp:inline distT="0" distB="0" distL="0" distR="0">
            <wp:extent cx="1552575"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inline>
        </w:drawing>
      </w:r>
      <w:r w:rsidR="00B27FC1" w:rsidRPr="00177C69">
        <w:rPr>
          <w:rFonts w:ascii="Arial" w:hAnsi="Arial" w:cs="Arial"/>
          <w:noProof/>
          <w:lang w:eastAsia="en-GB"/>
        </w:rPr>
        <w:t xml:space="preserve"> </w:t>
      </w:r>
      <w:r w:rsidRPr="00373848">
        <w:rPr>
          <w:rFonts w:ascii="Arial" w:hAnsi="Arial" w:cs="Arial"/>
          <w:noProof/>
          <w:lang w:eastAsia="en-GB"/>
        </w:rPr>
        <w:drawing>
          <wp:inline distT="0" distB="0" distL="0" distR="0">
            <wp:extent cx="1304925"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781050"/>
                    </a:xfrm>
                    <a:prstGeom prst="rect">
                      <a:avLst/>
                    </a:prstGeom>
                    <a:noFill/>
                    <a:ln>
                      <a:noFill/>
                    </a:ln>
                  </pic:spPr>
                </pic:pic>
              </a:graphicData>
            </a:graphic>
          </wp:inline>
        </w:drawing>
      </w:r>
    </w:p>
    <w:p w:rsidR="00B27FC1" w:rsidRPr="00177C69" w:rsidRDefault="00373848" w:rsidP="000F1986">
      <w:pPr>
        <w:rPr>
          <w:rFonts w:ascii="Arial" w:hAnsi="Arial" w:cs="Arial"/>
          <w:noProof/>
          <w:lang w:eastAsia="en-GB"/>
        </w:rPr>
      </w:pPr>
      <w:r w:rsidRPr="00373848">
        <w:rPr>
          <w:rFonts w:ascii="Arial" w:hAnsi="Arial" w:cs="Arial"/>
          <w:noProof/>
          <w:lang w:eastAsia="en-GB"/>
        </w:rPr>
        <w:drawing>
          <wp:inline distT="0" distB="0" distL="0" distR="0">
            <wp:extent cx="1438275" cy="86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sidR="00B27FC1" w:rsidRPr="00177C69">
        <w:rPr>
          <w:rFonts w:ascii="Arial" w:hAnsi="Arial" w:cs="Arial"/>
          <w:noProof/>
          <w:lang w:eastAsia="en-GB"/>
        </w:rPr>
        <w:t xml:space="preserve"> </w:t>
      </w:r>
      <w:r w:rsidRPr="00373848">
        <w:rPr>
          <w:rFonts w:ascii="Arial" w:hAnsi="Arial" w:cs="Arial"/>
          <w:noProof/>
          <w:lang w:eastAsia="en-GB"/>
        </w:rPr>
        <w:drawing>
          <wp:inline distT="0" distB="0" distL="0" distR="0">
            <wp:extent cx="1485900" cy="90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r w:rsidR="00B27FC1" w:rsidRPr="00177C69">
        <w:rPr>
          <w:rFonts w:ascii="Arial" w:hAnsi="Arial" w:cs="Arial"/>
          <w:noProof/>
          <w:lang w:eastAsia="en-GB"/>
        </w:rPr>
        <w:t xml:space="preserve"> </w:t>
      </w:r>
      <w:r w:rsidRPr="00373848">
        <w:rPr>
          <w:rFonts w:ascii="Arial" w:hAnsi="Arial" w:cs="Arial"/>
          <w:noProof/>
          <w:lang w:eastAsia="en-GB"/>
        </w:rPr>
        <w:drawing>
          <wp:inline distT="0" distB="0" distL="0" distR="0">
            <wp:extent cx="1314450" cy="847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847725"/>
                    </a:xfrm>
                    <a:prstGeom prst="rect">
                      <a:avLst/>
                    </a:prstGeom>
                    <a:noFill/>
                    <a:ln>
                      <a:noFill/>
                    </a:ln>
                  </pic:spPr>
                </pic:pic>
              </a:graphicData>
            </a:graphic>
          </wp:inline>
        </w:drawing>
      </w:r>
      <w:r w:rsidR="00B27FC1" w:rsidRPr="00177C69">
        <w:rPr>
          <w:rFonts w:ascii="Arial" w:hAnsi="Arial" w:cs="Arial"/>
          <w:noProof/>
          <w:lang w:eastAsia="en-GB"/>
        </w:rPr>
        <w:t xml:space="preserve"> </w:t>
      </w:r>
      <w:r w:rsidRPr="00373848">
        <w:rPr>
          <w:rFonts w:ascii="Arial" w:hAnsi="Arial" w:cs="Arial"/>
          <w:noProof/>
          <w:lang w:eastAsia="en-GB"/>
        </w:rPr>
        <w:drawing>
          <wp:inline distT="0" distB="0" distL="0" distR="0">
            <wp:extent cx="1485900"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47725"/>
                    </a:xfrm>
                    <a:prstGeom prst="rect">
                      <a:avLst/>
                    </a:prstGeom>
                    <a:noFill/>
                    <a:ln>
                      <a:noFill/>
                    </a:ln>
                  </pic:spPr>
                </pic:pic>
              </a:graphicData>
            </a:graphic>
          </wp:inline>
        </w:drawing>
      </w:r>
    </w:p>
    <w:p w:rsidR="00B115FA" w:rsidRPr="00177C69" w:rsidRDefault="00B115FA" w:rsidP="000F1986">
      <w:pPr>
        <w:rPr>
          <w:rFonts w:ascii="Arial" w:hAnsi="Arial" w:cs="Arial"/>
          <w:lang w:eastAsia="en-GB"/>
        </w:rPr>
      </w:pPr>
      <w:r w:rsidRPr="00177C69">
        <w:rPr>
          <w:rFonts w:ascii="Arial" w:hAnsi="Arial" w:cs="Arial"/>
          <w:noProof/>
          <w:lang w:eastAsia="en-GB"/>
        </w:rPr>
        <w:t>You will</w:t>
      </w:r>
      <w:r w:rsidRPr="00177C69">
        <w:rPr>
          <w:rFonts w:ascii="Arial" w:hAnsi="Arial" w:cs="Arial"/>
          <w:lang w:eastAsia="en-GB"/>
        </w:rPr>
        <w:t xml:space="preserve"> be able to download </w:t>
      </w:r>
      <w:r w:rsidR="00A35430">
        <w:rPr>
          <w:rFonts w:ascii="Arial" w:hAnsi="Arial" w:cs="Arial"/>
          <w:lang w:eastAsia="en-GB"/>
        </w:rPr>
        <w:t>12</w:t>
      </w:r>
      <w:r w:rsidR="008B2161" w:rsidRPr="00177C69">
        <w:rPr>
          <w:rFonts w:ascii="Arial" w:hAnsi="Arial" w:cs="Arial"/>
          <w:lang w:eastAsia="en-GB"/>
        </w:rPr>
        <w:t xml:space="preserve"> Sanger Sequence chromatograms from the VLE. There are sequences from two species, </w:t>
      </w:r>
      <w:r w:rsidR="008B2161" w:rsidRPr="00177C69">
        <w:rPr>
          <w:rFonts w:ascii="Arial" w:hAnsi="Arial" w:cs="Arial"/>
          <w:i/>
          <w:lang w:eastAsia="en-GB"/>
        </w:rPr>
        <w:t>Mechanitis mazaeus</w:t>
      </w:r>
      <w:r w:rsidR="008B2161" w:rsidRPr="00177C69">
        <w:rPr>
          <w:rFonts w:ascii="Arial" w:hAnsi="Arial" w:cs="Arial"/>
          <w:lang w:eastAsia="en-GB"/>
        </w:rPr>
        <w:t xml:space="preserve"> and </w:t>
      </w:r>
      <w:r w:rsidR="008B2161" w:rsidRPr="00177C69">
        <w:rPr>
          <w:rFonts w:ascii="Arial" w:hAnsi="Arial" w:cs="Arial"/>
          <w:i/>
          <w:lang w:eastAsia="en-GB"/>
        </w:rPr>
        <w:t>Mechanitis lysimnia</w:t>
      </w:r>
      <w:r w:rsidR="0039450D" w:rsidRPr="00177C69">
        <w:rPr>
          <w:rFonts w:ascii="Arial" w:hAnsi="Arial" w:cs="Arial"/>
          <w:lang w:eastAsia="en-GB"/>
        </w:rPr>
        <w:t>, both from the same area in Peru</w:t>
      </w:r>
      <w:r w:rsidR="008B2161" w:rsidRPr="00177C69">
        <w:rPr>
          <w:rFonts w:ascii="Arial" w:hAnsi="Arial" w:cs="Arial"/>
          <w:lang w:eastAsia="en-GB"/>
        </w:rPr>
        <w:t>. For each specimen there are three sequences; one sequence covering ~800bp of a mtDNA gene, and two sequences (generated using forward and reverse primers) for ~1000bp of a nuclear gene called TPI.</w:t>
      </w:r>
    </w:p>
    <w:p w:rsidR="00177C69" w:rsidRPr="00177C69" w:rsidRDefault="00177C69" w:rsidP="00177C69">
      <w:pPr>
        <w:autoSpaceDE w:val="0"/>
        <w:autoSpaceDN w:val="0"/>
        <w:adjustRightInd w:val="0"/>
        <w:spacing w:after="0" w:line="240" w:lineRule="auto"/>
        <w:rPr>
          <w:rFonts w:ascii="Arial" w:hAnsi="Arial" w:cs="Arial"/>
        </w:rPr>
      </w:pPr>
      <w:r w:rsidRPr="00177C69">
        <w:rPr>
          <w:rFonts w:ascii="Arial" w:hAnsi="Arial" w:cs="Arial"/>
          <w:b/>
          <w:bCs/>
        </w:rPr>
        <w:lastRenderedPageBreak/>
        <w:t xml:space="preserve">File naming: </w:t>
      </w:r>
      <w:r w:rsidRPr="00177C69">
        <w:rPr>
          <w:rFonts w:ascii="Arial" w:hAnsi="Arial" w:cs="Arial"/>
        </w:rPr>
        <w:t>Files are names like this: D_maz_TPI_R.ab1.</w:t>
      </w:r>
    </w:p>
    <w:p w:rsidR="00177C69" w:rsidRPr="00177C69" w:rsidRDefault="00177C69" w:rsidP="00177C69">
      <w:pPr>
        <w:autoSpaceDE w:val="0"/>
        <w:autoSpaceDN w:val="0"/>
        <w:adjustRightInd w:val="0"/>
        <w:spacing w:after="0" w:line="240" w:lineRule="auto"/>
        <w:rPr>
          <w:rFonts w:ascii="Arial" w:hAnsi="Arial" w:cs="Arial"/>
          <w:i/>
          <w:iCs/>
        </w:rPr>
      </w:pPr>
      <w:r w:rsidRPr="00177C69">
        <w:rPr>
          <w:rFonts w:ascii="Arial" w:hAnsi="Arial" w:cs="Arial"/>
        </w:rPr>
        <w:t xml:space="preserve">The letter (D here) denotes the individual, maz = </w:t>
      </w:r>
      <w:r w:rsidRPr="00177C69">
        <w:rPr>
          <w:rFonts w:ascii="Arial" w:hAnsi="Arial" w:cs="Arial"/>
          <w:i/>
          <w:iCs/>
        </w:rPr>
        <w:t xml:space="preserve">Mechanitis mazaeus, </w:t>
      </w:r>
      <w:r w:rsidRPr="00177C69">
        <w:rPr>
          <w:rFonts w:ascii="Arial" w:hAnsi="Arial" w:cs="Arial"/>
        </w:rPr>
        <w:t xml:space="preserve">lys </w:t>
      </w:r>
      <w:r w:rsidRPr="00177C69">
        <w:rPr>
          <w:rFonts w:ascii="Arial" w:hAnsi="Arial" w:cs="Arial"/>
          <w:i/>
          <w:iCs/>
        </w:rPr>
        <w:t>= Mechanitis lysimnia,</w:t>
      </w:r>
    </w:p>
    <w:p w:rsidR="00244D77" w:rsidRDefault="00177C69" w:rsidP="00177C69">
      <w:pPr>
        <w:rPr>
          <w:rFonts w:ascii="Arial" w:hAnsi="Arial" w:cs="Arial"/>
        </w:rPr>
      </w:pPr>
      <w:r w:rsidRPr="00177C69">
        <w:rPr>
          <w:rFonts w:ascii="Arial" w:hAnsi="Arial" w:cs="Arial"/>
        </w:rPr>
        <w:t xml:space="preserve">TPI/mtDNA denotes the gene and </w:t>
      </w:r>
      <w:r w:rsidRPr="00A35430">
        <w:rPr>
          <w:rFonts w:ascii="Arial" w:hAnsi="Arial" w:cs="Arial"/>
        </w:rPr>
        <w:t>_</w:t>
      </w:r>
      <w:r w:rsidR="00A35430" w:rsidRPr="00A35430">
        <w:rPr>
          <w:rFonts w:ascii="Arial" w:hAnsi="Arial" w:cs="Arial"/>
          <w:iCs/>
        </w:rPr>
        <w:t>F</w:t>
      </w:r>
      <w:r w:rsidRPr="00A35430">
        <w:rPr>
          <w:rFonts w:ascii="Arial" w:hAnsi="Arial" w:cs="Arial"/>
          <w:iCs/>
        </w:rPr>
        <w:t xml:space="preserve"> or</w:t>
      </w:r>
      <w:r w:rsidRPr="00177C69">
        <w:rPr>
          <w:rFonts w:ascii="Arial" w:hAnsi="Arial" w:cs="Arial"/>
          <w:i/>
          <w:iCs/>
        </w:rPr>
        <w:t xml:space="preserve"> </w:t>
      </w:r>
      <w:r w:rsidRPr="00177C69">
        <w:rPr>
          <w:rFonts w:ascii="Arial" w:hAnsi="Arial" w:cs="Arial"/>
        </w:rPr>
        <w:t>_R denoted forward and reverse reads</w:t>
      </w:r>
    </w:p>
    <w:p w:rsidR="00CB488F" w:rsidRPr="00CB488F" w:rsidRDefault="00CB488F" w:rsidP="00177C69">
      <w:pPr>
        <w:rPr>
          <w:rFonts w:ascii="Arial" w:hAnsi="Arial" w:cs="Arial"/>
        </w:rPr>
      </w:pPr>
      <w:r>
        <w:rPr>
          <w:rFonts w:ascii="Arial" w:hAnsi="Arial" w:cs="Arial"/>
        </w:rPr>
        <w:t xml:space="preserve">There are also two fasta files called </w:t>
      </w:r>
      <w:r w:rsidRPr="00CB488F">
        <w:rPr>
          <w:rFonts w:ascii="Arial" w:hAnsi="Arial" w:cs="Arial"/>
          <w:lang w:eastAsia="en-GB"/>
        </w:rPr>
        <w:t>Mechanit</w:t>
      </w:r>
      <w:r w:rsidR="00366AFA">
        <w:rPr>
          <w:rFonts w:ascii="Arial" w:hAnsi="Arial" w:cs="Arial"/>
          <w:lang w:eastAsia="en-GB"/>
        </w:rPr>
        <w:t>i</w:t>
      </w:r>
      <w:r w:rsidRPr="00CB488F">
        <w:rPr>
          <w:rFonts w:ascii="Arial" w:hAnsi="Arial" w:cs="Arial"/>
          <w:lang w:eastAsia="en-GB"/>
        </w:rPr>
        <w:t>s_mtDNA.fas</w:t>
      </w:r>
      <w:r>
        <w:rPr>
          <w:rFonts w:ascii="Arial" w:hAnsi="Arial" w:cs="Arial"/>
        </w:rPr>
        <w:t xml:space="preserve"> and </w:t>
      </w:r>
      <w:r w:rsidRPr="00CB488F">
        <w:rPr>
          <w:rFonts w:ascii="Arial" w:hAnsi="Arial" w:cs="Arial"/>
          <w:lang w:eastAsia="en-GB"/>
        </w:rPr>
        <w:t>Mechanit</w:t>
      </w:r>
      <w:r w:rsidR="00366AFA">
        <w:rPr>
          <w:rFonts w:ascii="Arial" w:hAnsi="Arial" w:cs="Arial"/>
          <w:lang w:eastAsia="en-GB"/>
        </w:rPr>
        <w:t>i</w:t>
      </w:r>
      <w:r w:rsidRPr="00CB488F">
        <w:rPr>
          <w:rFonts w:ascii="Arial" w:hAnsi="Arial" w:cs="Arial"/>
          <w:lang w:eastAsia="en-GB"/>
        </w:rPr>
        <w:t>s_TPI.fas</w:t>
      </w:r>
      <w:r>
        <w:rPr>
          <w:rFonts w:ascii="Arial" w:hAnsi="Arial" w:cs="Arial"/>
          <w:lang w:eastAsia="en-GB"/>
        </w:rPr>
        <w:t xml:space="preserve"> which you will use in section C of this workshop.</w:t>
      </w:r>
    </w:p>
    <w:p w:rsidR="00CB488F" w:rsidRPr="00177C69" w:rsidRDefault="00CB488F" w:rsidP="00177C69">
      <w:pPr>
        <w:rPr>
          <w:rFonts w:ascii="Arial" w:hAnsi="Arial" w:cs="Arial"/>
          <w:b/>
          <w:u w:val="single"/>
          <w:lang w:eastAsia="en-GB"/>
        </w:rPr>
      </w:pPr>
    </w:p>
    <w:p w:rsidR="00CC0A51" w:rsidRPr="00177C69" w:rsidRDefault="00CC0A51" w:rsidP="000F1986">
      <w:pPr>
        <w:rPr>
          <w:rFonts w:ascii="Arial" w:hAnsi="Arial" w:cs="Arial"/>
          <w:b/>
          <w:u w:val="single"/>
          <w:lang w:eastAsia="en-GB"/>
        </w:rPr>
      </w:pPr>
      <w:r w:rsidRPr="00177C69">
        <w:rPr>
          <w:rFonts w:ascii="Arial" w:hAnsi="Arial" w:cs="Arial"/>
          <w:b/>
          <w:u w:val="single"/>
          <w:lang w:eastAsia="en-GB"/>
        </w:rPr>
        <w:t>A) Editing chromatograms</w:t>
      </w:r>
    </w:p>
    <w:p w:rsidR="00244D77" w:rsidRPr="00177C69" w:rsidRDefault="00244D77" w:rsidP="000F1986">
      <w:pPr>
        <w:rPr>
          <w:rFonts w:ascii="Arial" w:hAnsi="Arial" w:cs="Arial"/>
          <w:lang w:eastAsia="en-GB"/>
        </w:rPr>
      </w:pPr>
      <w:r w:rsidRPr="00177C69">
        <w:rPr>
          <w:rFonts w:ascii="Arial" w:hAnsi="Arial" w:cs="Arial"/>
          <w:lang w:eastAsia="en-GB"/>
        </w:rPr>
        <w:t xml:space="preserve">Download and install the SeqTrace program from </w:t>
      </w:r>
      <w:hyperlink r:id="rId13" w:history="1">
        <w:r w:rsidRPr="00177C69">
          <w:rPr>
            <w:rStyle w:val="Hyperlink"/>
            <w:rFonts w:ascii="Arial" w:hAnsi="Arial" w:cs="Arial"/>
            <w:lang w:eastAsia="en-GB"/>
          </w:rPr>
          <w:t>https://code.google.com/archive/p/seqtrace/downloads</w:t>
        </w:r>
      </w:hyperlink>
      <w:r w:rsidRPr="00177C69">
        <w:rPr>
          <w:rFonts w:ascii="Arial" w:hAnsi="Arial" w:cs="Arial"/>
          <w:lang w:eastAsia="en-GB"/>
        </w:rPr>
        <w:t>, choosing the seqtrace-win-0.9.0.zip option.</w:t>
      </w:r>
    </w:p>
    <w:p w:rsidR="00244D77" w:rsidRPr="00177C69" w:rsidRDefault="00244D77" w:rsidP="000F1986">
      <w:pPr>
        <w:rPr>
          <w:rFonts w:ascii="Arial" w:hAnsi="Arial" w:cs="Arial"/>
          <w:lang w:eastAsia="en-GB"/>
        </w:rPr>
      </w:pPr>
      <w:r w:rsidRPr="00177C69">
        <w:rPr>
          <w:rFonts w:ascii="Arial" w:hAnsi="Arial" w:cs="Arial"/>
          <w:lang w:eastAsia="en-GB"/>
        </w:rPr>
        <w:t>Extract the downloaded zip file</w:t>
      </w:r>
      <w:r w:rsidR="00A7674B" w:rsidRPr="00177C69">
        <w:rPr>
          <w:rFonts w:ascii="Arial" w:hAnsi="Arial" w:cs="Arial"/>
          <w:lang w:eastAsia="en-GB"/>
        </w:rPr>
        <w:t>, and then start the SeqTrace program (seqtrace.exe).</w:t>
      </w:r>
    </w:p>
    <w:p w:rsidR="00745838" w:rsidRPr="00177C69" w:rsidRDefault="00745838" w:rsidP="00745838">
      <w:pPr>
        <w:pStyle w:val="ListParagraph"/>
        <w:numPr>
          <w:ilvl w:val="0"/>
          <w:numId w:val="5"/>
        </w:numPr>
        <w:rPr>
          <w:rFonts w:ascii="Arial" w:hAnsi="Arial" w:cs="Arial"/>
          <w:lang w:eastAsia="en-GB"/>
        </w:rPr>
      </w:pPr>
      <w:r w:rsidRPr="00177C69">
        <w:rPr>
          <w:rFonts w:ascii="Arial" w:hAnsi="Arial" w:cs="Arial"/>
          <w:lang w:eastAsia="en-GB"/>
        </w:rPr>
        <w:t>In SeqTrace, create a new project (</w:t>
      </w:r>
      <w:r w:rsidRPr="00177C69">
        <w:rPr>
          <w:rFonts w:ascii="Arial" w:hAnsi="Arial" w:cs="Arial"/>
          <w:i/>
          <w:lang w:eastAsia="en-GB"/>
        </w:rPr>
        <w:t>File &gt; New Project</w:t>
      </w:r>
      <w:r w:rsidRPr="00177C69">
        <w:rPr>
          <w:rFonts w:ascii="Arial" w:hAnsi="Arial" w:cs="Arial"/>
          <w:lang w:eastAsia="en-GB"/>
        </w:rPr>
        <w:t xml:space="preserve">). In the window that pops up, copy and paste the folder location that contains your downloaded sequences in the </w:t>
      </w:r>
      <w:r w:rsidRPr="00177C69">
        <w:rPr>
          <w:rFonts w:ascii="Arial" w:hAnsi="Arial" w:cs="Arial"/>
          <w:i/>
          <w:lang w:eastAsia="en-GB"/>
        </w:rPr>
        <w:t>Location of trace files</w:t>
      </w:r>
      <w:r w:rsidRPr="00177C69">
        <w:rPr>
          <w:rFonts w:ascii="Arial" w:hAnsi="Arial" w:cs="Arial"/>
          <w:lang w:eastAsia="en-GB"/>
        </w:rPr>
        <w:t xml:space="preserve">, and press </w:t>
      </w:r>
      <w:r w:rsidRPr="00177C69">
        <w:rPr>
          <w:rFonts w:ascii="Arial" w:hAnsi="Arial" w:cs="Arial"/>
          <w:i/>
          <w:lang w:eastAsia="en-GB"/>
        </w:rPr>
        <w:t>OK</w:t>
      </w:r>
      <w:r w:rsidRPr="00177C69">
        <w:rPr>
          <w:rFonts w:ascii="Arial" w:hAnsi="Arial" w:cs="Arial"/>
          <w:lang w:eastAsia="en-GB"/>
        </w:rPr>
        <w:t xml:space="preserve">. </w:t>
      </w:r>
    </w:p>
    <w:p w:rsidR="00936B43" w:rsidRPr="00177C69" w:rsidRDefault="00745838" w:rsidP="00745838">
      <w:pPr>
        <w:pStyle w:val="ListParagraph"/>
        <w:numPr>
          <w:ilvl w:val="0"/>
          <w:numId w:val="5"/>
        </w:numPr>
        <w:rPr>
          <w:rFonts w:ascii="Arial" w:hAnsi="Arial" w:cs="Arial"/>
          <w:lang w:eastAsia="en-GB"/>
        </w:rPr>
      </w:pPr>
      <w:r w:rsidRPr="00177C69">
        <w:rPr>
          <w:rFonts w:ascii="Arial" w:hAnsi="Arial" w:cs="Arial"/>
          <w:lang w:eastAsia="en-GB"/>
        </w:rPr>
        <w:t xml:space="preserve">The mtDNA sequences are simpler to edit, so start with these. Add the </w:t>
      </w:r>
      <w:r w:rsidR="00A35430">
        <w:rPr>
          <w:rFonts w:ascii="Arial" w:hAnsi="Arial" w:cs="Arial"/>
          <w:lang w:eastAsia="en-GB"/>
        </w:rPr>
        <w:t xml:space="preserve">two </w:t>
      </w:r>
      <w:r w:rsidRPr="00177C69">
        <w:rPr>
          <w:rFonts w:ascii="Arial" w:hAnsi="Arial" w:cs="Arial"/>
          <w:lang w:eastAsia="en-GB"/>
        </w:rPr>
        <w:t xml:space="preserve">mtDNA sequences to your project by clicking the </w:t>
      </w:r>
      <w:r w:rsidRPr="00177C69">
        <w:rPr>
          <w:rFonts w:ascii="Arial" w:hAnsi="Arial" w:cs="Arial"/>
          <w:i/>
          <w:lang w:eastAsia="en-GB"/>
        </w:rPr>
        <w:t>+</w:t>
      </w:r>
      <w:r w:rsidRPr="00177C69">
        <w:rPr>
          <w:rFonts w:ascii="Arial" w:hAnsi="Arial" w:cs="Arial"/>
          <w:lang w:eastAsia="en-GB"/>
        </w:rPr>
        <w:t xml:space="preserve"> button.</w:t>
      </w:r>
    </w:p>
    <w:p w:rsidR="00745838" w:rsidRPr="00177C69" w:rsidRDefault="00745838" w:rsidP="00745838">
      <w:pPr>
        <w:pStyle w:val="ListParagraph"/>
        <w:numPr>
          <w:ilvl w:val="0"/>
          <w:numId w:val="5"/>
        </w:numPr>
        <w:rPr>
          <w:rFonts w:ascii="Arial" w:hAnsi="Arial" w:cs="Arial"/>
          <w:lang w:eastAsia="en-GB"/>
        </w:rPr>
      </w:pPr>
      <w:r w:rsidRPr="00177C69">
        <w:rPr>
          <w:rFonts w:ascii="Arial" w:hAnsi="Arial" w:cs="Arial"/>
          <w:lang w:eastAsia="en-GB"/>
        </w:rPr>
        <w:t xml:space="preserve">To view a particular chromatogram, highlight a sequence and then go to </w:t>
      </w:r>
      <w:r w:rsidRPr="00177C69">
        <w:rPr>
          <w:rFonts w:ascii="Arial" w:hAnsi="Arial" w:cs="Arial"/>
          <w:i/>
          <w:lang w:eastAsia="en-GB"/>
        </w:rPr>
        <w:t>Traces &gt; View selected trace file</w:t>
      </w:r>
      <w:r w:rsidRPr="00177C69">
        <w:rPr>
          <w:rFonts w:ascii="Arial" w:hAnsi="Arial" w:cs="Arial"/>
          <w:lang w:eastAsia="en-GB"/>
        </w:rPr>
        <w:t>.</w:t>
      </w:r>
      <w:r w:rsidR="00C20D7E" w:rsidRPr="00177C69">
        <w:rPr>
          <w:rFonts w:ascii="Arial" w:hAnsi="Arial" w:cs="Arial"/>
          <w:lang w:eastAsia="en-GB"/>
        </w:rPr>
        <w:t xml:space="preserve"> Above each peak you will see a number, this is a Phred score, and is an assessment of the quality of that particular base (as perceived by the sequencer). Find out what Phred scores mean.</w:t>
      </w:r>
    </w:p>
    <w:p w:rsidR="00BD64FE" w:rsidRPr="00177C69" w:rsidRDefault="00BD64FE" w:rsidP="00745838">
      <w:pPr>
        <w:pStyle w:val="ListParagraph"/>
        <w:numPr>
          <w:ilvl w:val="0"/>
          <w:numId w:val="5"/>
        </w:numPr>
        <w:rPr>
          <w:rFonts w:ascii="Arial" w:hAnsi="Arial" w:cs="Arial"/>
          <w:lang w:eastAsia="en-GB"/>
        </w:rPr>
      </w:pPr>
      <w:r w:rsidRPr="00177C69">
        <w:rPr>
          <w:rFonts w:ascii="Arial" w:hAnsi="Arial" w:cs="Arial"/>
          <w:lang w:eastAsia="en-GB"/>
        </w:rPr>
        <w:t>You can adjust the x- and y-axis zoom levels. Why does the h</w:t>
      </w:r>
      <w:r w:rsidR="00100C29" w:rsidRPr="00177C69">
        <w:rPr>
          <w:rFonts w:ascii="Arial" w:hAnsi="Arial" w:cs="Arial"/>
          <w:lang w:eastAsia="en-GB"/>
        </w:rPr>
        <w:t>e</w:t>
      </w:r>
      <w:r w:rsidRPr="00177C69">
        <w:rPr>
          <w:rFonts w:ascii="Arial" w:hAnsi="Arial" w:cs="Arial"/>
          <w:lang w:eastAsia="en-GB"/>
        </w:rPr>
        <w:t>igh</w:t>
      </w:r>
      <w:r w:rsidR="00100C29" w:rsidRPr="00177C69">
        <w:rPr>
          <w:rFonts w:ascii="Arial" w:hAnsi="Arial" w:cs="Arial"/>
          <w:lang w:eastAsia="en-GB"/>
        </w:rPr>
        <w:t>t</w:t>
      </w:r>
      <w:r w:rsidRPr="00177C69">
        <w:rPr>
          <w:rFonts w:ascii="Arial" w:hAnsi="Arial" w:cs="Arial"/>
          <w:lang w:eastAsia="en-GB"/>
        </w:rPr>
        <w:t xml:space="preserve"> of the peaks generally </w:t>
      </w:r>
      <w:r w:rsidR="00F506BB" w:rsidRPr="00177C69">
        <w:rPr>
          <w:rFonts w:ascii="Arial" w:hAnsi="Arial" w:cs="Arial"/>
          <w:lang w:eastAsia="en-GB"/>
        </w:rPr>
        <w:t>fall further along the sequence?</w:t>
      </w:r>
    </w:p>
    <w:p w:rsidR="000B5A5C" w:rsidRDefault="00C20D7E" w:rsidP="00BC69F0">
      <w:pPr>
        <w:pStyle w:val="ListParagraph"/>
        <w:numPr>
          <w:ilvl w:val="0"/>
          <w:numId w:val="5"/>
        </w:numPr>
        <w:rPr>
          <w:rFonts w:ascii="Arial" w:hAnsi="Arial" w:cs="Arial"/>
          <w:lang w:eastAsia="en-GB"/>
        </w:rPr>
      </w:pPr>
      <w:r w:rsidRPr="00177C69">
        <w:rPr>
          <w:rFonts w:ascii="Arial" w:hAnsi="Arial" w:cs="Arial"/>
          <w:lang w:eastAsia="en-GB"/>
        </w:rPr>
        <w:t xml:space="preserve">You will notice that SeqTrace has already </w:t>
      </w:r>
      <w:r w:rsidR="00BC69F0" w:rsidRPr="00177C69">
        <w:rPr>
          <w:rFonts w:ascii="Arial" w:hAnsi="Arial" w:cs="Arial"/>
          <w:lang w:eastAsia="en-GB"/>
        </w:rPr>
        <w:t>trimmed the beginning and end of the sequence as well as</w:t>
      </w:r>
      <w:r w:rsidR="007C79FE" w:rsidRPr="00177C69">
        <w:rPr>
          <w:rFonts w:ascii="Arial" w:hAnsi="Arial" w:cs="Arial"/>
          <w:lang w:eastAsia="en-GB"/>
        </w:rPr>
        <w:t xml:space="preserve"> replacing some bases with Ns when it judges that the quality is low. Usually you will need to do some trimming of the beginning and ends of the sequences. </w:t>
      </w:r>
    </w:p>
    <w:p w:rsidR="000B5A5C" w:rsidRDefault="002D7488" w:rsidP="00BC69F0">
      <w:pPr>
        <w:pStyle w:val="ListParagraph"/>
        <w:numPr>
          <w:ilvl w:val="0"/>
          <w:numId w:val="5"/>
        </w:numPr>
        <w:rPr>
          <w:rFonts w:ascii="Arial" w:hAnsi="Arial" w:cs="Arial"/>
          <w:lang w:eastAsia="en-GB"/>
        </w:rPr>
      </w:pPr>
      <w:r w:rsidRPr="00177C69">
        <w:rPr>
          <w:rFonts w:ascii="Arial" w:hAnsi="Arial" w:cs="Arial"/>
          <w:lang w:eastAsia="en-GB"/>
        </w:rPr>
        <w:t>You will see that in some cases Ns have been put in when the sequence actually look clean. In these cases you should change the Ns to appropriate base.</w:t>
      </w:r>
      <w:r w:rsidR="000B5A5C">
        <w:rPr>
          <w:rFonts w:ascii="Arial" w:hAnsi="Arial" w:cs="Arial"/>
          <w:lang w:eastAsia="en-GB"/>
        </w:rPr>
        <w:t xml:space="preserve"> To edit a base you need to first select the bases to be edited in the bottom row, followed by the Edit button as shown below:</w:t>
      </w:r>
    </w:p>
    <w:p w:rsidR="002D7488" w:rsidRPr="00177C69" w:rsidRDefault="00373848" w:rsidP="000B5A5C">
      <w:pPr>
        <w:pStyle w:val="ListParagraph"/>
        <w:rPr>
          <w:rFonts w:ascii="Arial" w:hAnsi="Arial" w:cs="Arial"/>
          <w:lang w:eastAsia="en-GB"/>
        </w:rPr>
      </w:pPr>
      <w:r w:rsidRPr="0077081E">
        <w:rPr>
          <w:noProof/>
          <w:lang w:eastAsia="en-GB"/>
        </w:rPr>
        <w:drawing>
          <wp:inline distT="0" distB="0" distL="0" distR="0">
            <wp:extent cx="58293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p>
    <w:p w:rsidR="002D7488" w:rsidRPr="00177C69" w:rsidRDefault="002D7488" w:rsidP="00745838">
      <w:pPr>
        <w:pStyle w:val="ListParagraph"/>
        <w:numPr>
          <w:ilvl w:val="0"/>
          <w:numId w:val="5"/>
        </w:numPr>
        <w:rPr>
          <w:rFonts w:ascii="Arial" w:hAnsi="Arial" w:cs="Arial"/>
          <w:lang w:eastAsia="en-GB"/>
        </w:rPr>
      </w:pPr>
      <w:r w:rsidRPr="00177C69">
        <w:rPr>
          <w:rFonts w:ascii="Arial" w:hAnsi="Arial" w:cs="Arial"/>
          <w:lang w:eastAsia="en-GB"/>
        </w:rPr>
        <w:t>When you are happy with the cleaning/editing, press the save button, and move on to the next sequence.</w:t>
      </w:r>
    </w:p>
    <w:p w:rsidR="00C20D7E" w:rsidRPr="00177C69" w:rsidRDefault="00A35430" w:rsidP="00745838">
      <w:pPr>
        <w:pStyle w:val="ListParagraph"/>
        <w:numPr>
          <w:ilvl w:val="0"/>
          <w:numId w:val="5"/>
        </w:numPr>
        <w:rPr>
          <w:rFonts w:ascii="Arial" w:hAnsi="Arial" w:cs="Arial"/>
          <w:lang w:eastAsia="en-GB"/>
        </w:rPr>
      </w:pPr>
      <w:r>
        <w:rPr>
          <w:rFonts w:ascii="Arial" w:hAnsi="Arial" w:cs="Arial"/>
          <w:lang w:eastAsia="en-GB"/>
        </w:rPr>
        <w:t>Once both</w:t>
      </w:r>
      <w:r w:rsidR="002D7488" w:rsidRPr="00177C69">
        <w:rPr>
          <w:rFonts w:ascii="Arial" w:hAnsi="Arial" w:cs="Arial"/>
          <w:lang w:eastAsia="en-GB"/>
        </w:rPr>
        <w:t xml:space="preserve"> sequences have been edited, export them by going to </w:t>
      </w:r>
      <w:r w:rsidR="002D7488" w:rsidRPr="00177C69">
        <w:rPr>
          <w:rFonts w:ascii="Arial" w:hAnsi="Arial" w:cs="Arial"/>
          <w:i/>
          <w:lang w:eastAsia="en-GB"/>
        </w:rPr>
        <w:t>Sequences &gt; Export sequences &gt;  From all trace files</w:t>
      </w:r>
      <w:r w:rsidR="00B36165">
        <w:rPr>
          <w:rFonts w:ascii="Arial" w:hAnsi="Arial" w:cs="Arial"/>
          <w:i/>
          <w:lang w:eastAsia="en-GB"/>
        </w:rPr>
        <w:t xml:space="preserve">. </w:t>
      </w:r>
      <w:r w:rsidR="00B36165" w:rsidRPr="00177C69">
        <w:rPr>
          <w:rFonts w:ascii="Arial" w:hAnsi="Arial" w:cs="Arial"/>
          <w:lang w:eastAsia="en-GB"/>
        </w:rPr>
        <w:t>This creates a fasta file with all your sequences.</w:t>
      </w:r>
    </w:p>
    <w:p w:rsidR="002D7488" w:rsidRPr="00177C69" w:rsidRDefault="002D7488" w:rsidP="00745838">
      <w:pPr>
        <w:pStyle w:val="ListParagraph"/>
        <w:numPr>
          <w:ilvl w:val="0"/>
          <w:numId w:val="5"/>
        </w:numPr>
        <w:rPr>
          <w:rFonts w:ascii="Arial" w:hAnsi="Arial" w:cs="Arial"/>
          <w:lang w:eastAsia="en-GB"/>
        </w:rPr>
      </w:pPr>
      <w:r w:rsidRPr="00177C69">
        <w:rPr>
          <w:rFonts w:ascii="Arial" w:hAnsi="Arial" w:cs="Arial"/>
          <w:lang w:eastAsia="en-GB"/>
        </w:rPr>
        <w:t>Now have a go at editing the nuclea</w:t>
      </w:r>
      <w:r w:rsidR="008D5174" w:rsidRPr="00177C69">
        <w:rPr>
          <w:rFonts w:ascii="Arial" w:hAnsi="Arial" w:cs="Arial"/>
          <w:lang w:eastAsia="en-GB"/>
        </w:rPr>
        <w:t>r sequences in a new SeqTrace project</w:t>
      </w:r>
      <w:r w:rsidR="00BD64FE" w:rsidRPr="00177C69">
        <w:rPr>
          <w:rFonts w:ascii="Arial" w:hAnsi="Arial" w:cs="Arial"/>
          <w:lang w:eastAsia="en-GB"/>
        </w:rPr>
        <w:t xml:space="preserve">. </w:t>
      </w:r>
      <w:r w:rsidR="00F506BB" w:rsidRPr="00177C69">
        <w:rPr>
          <w:rFonts w:ascii="Arial" w:hAnsi="Arial" w:cs="Arial"/>
          <w:lang w:eastAsia="en-GB"/>
        </w:rPr>
        <w:t xml:space="preserve">When the PCR product is large, it may be useful to have the product sequenced in both forward and </w:t>
      </w:r>
      <w:r w:rsidR="00F506BB" w:rsidRPr="00177C69">
        <w:rPr>
          <w:rFonts w:ascii="Arial" w:hAnsi="Arial" w:cs="Arial"/>
          <w:lang w:eastAsia="en-GB"/>
        </w:rPr>
        <w:lastRenderedPageBreak/>
        <w:t xml:space="preserve">reverse directions to reduce the number of errors. This is what has been done for the nuclear gene. Each of the </w:t>
      </w:r>
      <w:r w:rsidR="00A35430">
        <w:rPr>
          <w:rFonts w:ascii="Arial" w:hAnsi="Arial" w:cs="Arial"/>
          <w:lang w:eastAsia="en-GB"/>
        </w:rPr>
        <w:t xml:space="preserve">four </w:t>
      </w:r>
      <w:r w:rsidR="00F506BB" w:rsidRPr="00177C69">
        <w:rPr>
          <w:rFonts w:ascii="Arial" w:hAnsi="Arial" w:cs="Arial"/>
          <w:lang w:eastAsia="en-GB"/>
        </w:rPr>
        <w:t xml:space="preserve">pairs of sequences can be automatically grouped by going to </w:t>
      </w:r>
      <w:r w:rsidR="00F506BB" w:rsidRPr="00177C69">
        <w:rPr>
          <w:rFonts w:ascii="Arial" w:hAnsi="Arial" w:cs="Arial"/>
          <w:i/>
          <w:lang w:eastAsia="en-GB"/>
        </w:rPr>
        <w:t>Traces &gt; Autogroup trace files &gt; Autogroup trace files</w:t>
      </w:r>
      <w:r w:rsidR="00F506BB" w:rsidRPr="00177C69">
        <w:rPr>
          <w:rFonts w:ascii="Arial" w:hAnsi="Arial" w:cs="Arial"/>
          <w:lang w:eastAsia="en-GB"/>
        </w:rPr>
        <w:t>.</w:t>
      </w:r>
      <w:r w:rsidR="00306450" w:rsidRPr="00177C69">
        <w:rPr>
          <w:rFonts w:ascii="Arial" w:hAnsi="Arial" w:cs="Arial"/>
          <w:lang w:eastAsia="en-GB"/>
        </w:rPr>
        <w:t xml:space="preserve"> You can then view </w:t>
      </w:r>
      <w:r w:rsidR="00DF64CF" w:rsidRPr="00177C69">
        <w:rPr>
          <w:rFonts w:ascii="Arial" w:hAnsi="Arial" w:cs="Arial"/>
          <w:lang w:eastAsia="en-GB"/>
        </w:rPr>
        <w:t xml:space="preserve">both forward and reverse chromatograms simultaneously. </w:t>
      </w:r>
    </w:p>
    <w:p w:rsidR="00DF64CF" w:rsidRPr="00177C69" w:rsidRDefault="00A35430" w:rsidP="00745838">
      <w:pPr>
        <w:pStyle w:val="ListParagraph"/>
        <w:numPr>
          <w:ilvl w:val="0"/>
          <w:numId w:val="5"/>
        </w:numPr>
        <w:rPr>
          <w:rFonts w:ascii="Arial" w:hAnsi="Arial" w:cs="Arial"/>
          <w:lang w:eastAsia="en-GB"/>
        </w:rPr>
      </w:pPr>
      <w:r>
        <w:rPr>
          <w:rFonts w:ascii="Arial" w:hAnsi="Arial" w:cs="Arial"/>
          <w:lang w:eastAsia="en-GB"/>
        </w:rPr>
        <w:t>Start with sample</w:t>
      </w:r>
      <w:r w:rsidR="00DF64CF" w:rsidRPr="00177C69">
        <w:rPr>
          <w:rFonts w:ascii="Arial" w:hAnsi="Arial" w:cs="Arial"/>
          <w:lang w:eastAsia="en-GB"/>
        </w:rPr>
        <w:t xml:space="preserve"> 4-279. </w:t>
      </w:r>
      <w:r w:rsidR="00B36165">
        <w:rPr>
          <w:rFonts w:ascii="Arial" w:hAnsi="Arial" w:cs="Arial"/>
          <w:lang w:eastAsia="en-GB"/>
        </w:rPr>
        <w:t xml:space="preserve">You will see how sequencing from both ends reduces erroneous base calls. </w:t>
      </w:r>
      <w:r w:rsidR="00DF64CF" w:rsidRPr="00177C69">
        <w:rPr>
          <w:rFonts w:ascii="Arial" w:hAnsi="Arial" w:cs="Arial"/>
          <w:lang w:eastAsia="en-GB"/>
        </w:rPr>
        <w:t>Edit the sequences as you see fit.</w:t>
      </w:r>
    </w:p>
    <w:p w:rsidR="00DF64CF" w:rsidRPr="00177C69" w:rsidRDefault="00B36165" w:rsidP="00745838">
      <w:pPr>
        <w:pStyle w:val="ListParagraph"/>
        <w:numPr>
          <w:ilvl w:val="0"/>
          <w:numId w:val="5"/>
        </w:numPr>
        <w:rPr>
          <w:rFonts w:ascii="Arial" w:hAnsi="Arial" w:cs="Arial"/>
          <w:lang w:eastAsia="en-GB"/>
        </w:rPr>
      </w:pPr>
      <w:r>
        <w:rPr>
          <w:rFonts w:ascii="Arial" w:hAnsi="Arial" w:cs="Arial"/>
          <w:lang w:eastAsia="en-GB"/>
        </w:rPr>
        <w:t xml:space="preserve">Next move on to </w:t>
      </w:r>
      <w:r w:rsidR="00DF64CF" w:rsidRPr="00177C69">
        <w:rPr>
          <w:rFonts w:ascii="Arial" w:hAnsi="Arial" w:cs="Arial"/>
          <w:lang w:eastAsia="en-GB"/>
        </w:rPr>
        <w:t>sample 4-273. This appears to have some double peaks (two peaks of very similar heights) in the same place. What are these caused by, and what do you do with them?</w:t>
      </w:r>
    </w:p>
    <w:p w:rsidR="00DF64CF" w:rsidRPr="00836D15" w:rsidRDefault="00DF64CF" w:rsidP="00745838">
      <w:pPr>
        <w:pStyle w:val="ListParagraph"/>
        <w:numPr>
          <w:ilvl w:val="0"/>
          <w:numId w:val="5"/>
        </w:numPr>
        <w:rPr>
          <w:rFonts w:ascii="Arial" w:hAnsi="Arial" w:cs="Arial"/>
          <w:lang w:eastAsia="en-GB"/>
        </w:rPr>
      </w:pPr>
      <w:r w:rsidRPr="00177C69">
        <w:rPr>
          <w:rFonts w:ascii="Arial" w:hAnsi="Arial" w:cs="Arial"/>
          <w:lang w:eastAsia="en-GB"/>
        </w:rPr>
        <w:t xml:space="preserve">4-267 and 05-854 are more problematic. There are </w:t>
      </w:r>
      <w:r w:rsidR="00F6768E" w:rsidRPr="00177C69">
        <w:rPr>
          <w:rFonts w:ascii="Arial" w:hAnsi="Arial" w:cs="Arial"/>
          <w:lang w:eastAsia="en-GB"/>
        </w:rPr>
        <w:t xml:space="preserve">huge numbers of </w:t>
      </w:r>
      <w:r w:rsidRPr="00177C69">
        <w:rPr>
          <w:rFonts w:ascii="Arial" w:hAnsi="Arial" w:cs="Arial"/>
          <w:lang w:eastAsia="en-GB"/>
        </w:rPr>
        <w:t xml:space="preserve">double </w:t>
      </w:r>
      <w:r w:rsidR="00F6768E" w:rsidRPr="00177C69">
        <w:rPr>
          <w:rFonts w:ascii="Arial" w:hAnsi="Arial" w:cs="Arial"/>
          <w:lang w:eastAsia="en-GB"/>
        </w:rPr>
        <w:t xml:space="preserve">peaks </w:t>
      </w:r>
      <w:r w:rsidRPr="00177C69">
        <w:rPr>
          <w:rFonts w:ascii="Arial" w:hAnsi="Arial" w:cs="Arial"/>
          <w:lang w:eastAsia="en-GB"/>
        </w:rPr>
        <w:t>in these samples. What has happened here? Is there any salvageable sequence</w:t>
      </w:r>
      <w:r w:rsidRPr="00836D15">
        <w:rPr>
          <w:rFonts w:ascii="Arial" w:hAnsi="Arial" w:cs="Arial"/>
          <w:lang w:eastAsia="en-GB"/>
        </w:rPr>
        <w:t>?</w:t>
      </w:r>
    </w:p>
    <w:p w:rsidR="008D5174" w:rsidRPr="00B36165" w:rsidRDefault="00DF64CF" w:rsidP="009B24E5">
      <w:pPr>
        <w:pStyle w:val="ListParagraph"/>
        <w:numPr>
          <w:ilvl w:val="0"/>
          <w:numId w:val="5"/>
        </w:numPr>
        <w:rPr>
          <w:rFonts w:ascii="Arial" w:hAnsi="Arial" w:cs="Arial"/>
          <w:b/>
          <w:u w:val="single"/>
          <w:lang w:eastAsia="en-GB"/>
        </w:rPr>
      </w:pPr>
      <w:r w:rsidRPr="00B36165">
        <w:rPr>
          <w:rFonts w:ascii="Arial" w:hAnsi="Arial" w:cs="Arial"/>
          <w:lang w:eastAsia="en-GB"/>
        </w:rPr>
        <w:t xml:space="preserve">Once all the sequences have been edited, export them </w:t>
      </w:r>
      <w:r w:rsidR="00B36165" w:rsidRPr="00B36165">
        <w:rPr>
          <w:rFonts w:ascii="Arial" w:hAnsi="Arial" w:cs="Arial"/>
          <w:lang w:eastAsia="en-GB"/>
        </w:rPr>
        <w:t xml:space="preserve">as a fasta file </w:t>
      </w:r>
      <w:r w:rsidRPr="00B36165">
        <w:rPr>
          <w:rFonts w:ascii="Arial" w:hAnsi="Arial" w:cs="Arial"/>
          <w:lang w:eastAsia="en-GB"/>
        </w:rPr>
        <w:t xml:space="preserve">by going to </w:t>
      </w:r>
      <w:r w:rsidR="00244D77" w:rsidRPr="00B36165">
        <w:rPr>
          <w:rFonts w:ascii="Arial" w:hAnsi="Arial" w:cs="Arial"/>
          <w:i/>
          <w:lang w:eastAsia="en-GB"/>
        </w:rPr>
        <w:t>Sequences &gt; Export sequences &gt;</w:t>
      </w:r>
      <w:r w:rsidRPr="00B36165">
        <w:rPr>
          <w:rFonts w:ascii="Arial" w:hAnsi="Arial" w:cs="Arial"/>
          <w:i/>
          <w:lang w:eastAsia="en-GB"/>
        </w:rPr>
        <w:t xml:space="preserve"> From all trace files</w:t>
      </w:r>
      <w:r w:rsidR="00244D77" w:rsidRPr="00B36165">
        <w:rPr>
          <w:rFonts w:ascii="Arial" w:hAnsi="Arial" w:cs="Arial"/>
          <w:i/>
          <w:lang w:eastAsia="en-GB"/>
        </w:rPr>
        <w:t xml:space="preserve">. </w:t>
      </w:r>
    </w:p>
    <w:p w:rsidR="00B36165" w:rsidRPr="00B36165" w:rsidRDefault="00B36165" w:rsidP="00B36165">
      <w:pPr>
        <w:pStyle w:val="ListParagraph"/>
        <w:rPr>
          <w:rFonts w:ascii="Arial" w:hAnsi="Arial" w:cs="Arial"/>
          <w:b/>
          <w:u w:val="single"/>
          <w:lang w:eastAsia="en-GB"/>
        </w:rPr>
      </w:pPr>
    </w:p>
    <w:p w:rsidR="009550B9" w:rsidRPr="00177C69" w:rsidRDefault="009550B9" w:rsidP="009550B9">
      <w:pPr>
        <w:rPr>
          <w:rFonts w:ascii="Arial" w:hAnsi="Arial" w:cs="Arial"/>
          <w:b/>
          <w:u w:val="single"/>
          <w:lang w:eastAsia="en-GB"/>
        </w:rPr>
      </w:pPr>
      <w:r w:rsidRPr="00177C69">
        <w:rPr>
          <w:rFonts w:ascii="Arial" w:hAnsi="Arial" w:cs="Arial"/>
          <w:b/>
          <w:u w:val="single"/>
          <w:lang w:eastAsia="en-GB"/>
        </w:rPr>
        <w:t>B) BLAST searches and outgroups</w:t>
      </w:r>
    </w:p>
    <w:p w:rsidR="0036473E" w:rsidRDefault="009214AF" w:rsidP="00430D49">
      <w:pPr>
        <w:rPr>
          <w:rFonts w:ascii="Arial" w:hAnsi="Arial" w:cs="Arial"/>
          <w:lang w:eastAsia="en-GB"/>
        </w:rPr>
      </w:pPr>
      <w:r>
        <w:rPr>
          <w:rFonts w:ascii="Arial" w:hAnsi="Arial" w:cs="Arial"/>
          <w:lang w:eastAsia="en-GB"/>
        </w:rPr>
        <w:t xml:space="preserve">GenBank is </w:t>
      </w:r>
      <w:r w:rsidRPr="009214AF">
        <w:rPr>
          <w:rFonts w:ascii="Arial" w:hAnsi="Arial" w:cs="Arial"/>
          <w:lang w:eastAsia="en-GB"/>
        </w:rPr>
        <w:t>an annotated collection of all publicly available DNA sequences</w:t>
      </w:r>
      <w:r w:rsidR="00430D49">
        <w:rPr>
          <w:rFonts w:ascii="Arial" w:hAnsi="Arial" w:cs="Arial"/>
          <w:lang w:eastAsia="en-GB"/>
        </w:rPr>
        <w:t xml:space="preserve">. GenBank shares data on a daily basis with DNA DataBank of Japan (DDBJ) and </w:t>
      </w:r>
      <w:r w:rsidR="00430D49" w:rsidRPr="00430D49">
        <w:rPr>
          <w:rFonts w:ascii="Arial" w:hAnsi="Arial" w:cs="Arial"/>
          <w:lang w:eastAsia="en-GB"/>
        </w:rPr>
        <w:t>the European Nucleotide Archive (ENA)</w:t>
      </w:r>
      <w:r w:rsidR="00430D49">
        <w:rPr>
          <w:rFonts w:ascii="Arial" w:hAnsi="Arial" w:cs="Arial"/>
          <w:lang w:eastAsia="en-GB"/>
        </w:rPr>
        <w:t>. One can search this database using a program called BLAST</w:t>
      </w:r>
      <w:r w:rsidR="0036473E">
        <w:rPr>
          <w:rFonts w:ascii="Arial" w:hAnsi="Arial" w:cs="Arial"/>
          <w:lang w:eastAsia="en-GB"/>
        </w:rPr>
        <w:t xml:space="preserve">. </w:t>
      </w:r>
    </w:p>
    <w:p w:rsidR="00430D49" w:rsidRDefault="0036473E" w:rsidP="00430D49">
      <w:pPr>
        <w:rPr>
          <w:rFonts w:ascii="Arial" w:hAnsi="Arial" w:cs="Arial"/>
          <w:lang w:eastAsia="en-GB"/>
        </w:rPr>
      </w:pPr>
      <w:r w:rsidRPr="0036473E">
        <w:rPr>
          <w:rFonts w:ascii="Arial" w:hAnsi="Arial" w:cs="Arial"/>
          <w:lang w:eastAsia="en-GB"/>
        </w:rPr>
        <w:t>The Basic Local Alignment Search Tool (BLAST) finds regions of local similarity between sequences. The program compares nucleotide or protein sequences to sequence databases and calculates the statistical significance of matches. BLAST can be used to infer functional and evolutionary relationships between sequences as well as help identify members of gene families.</w:t>
      </w:r>
    </w:p>
    <w:p w:rsidR="009550B9" w:rsidRPr="00177C69" w:rsidRDefault="009550B9" w:rsidP="009550B9">
      <w:pPr>
        <w:rPr>
          <w:rFonts w:ascii="Arial" w:hAnsi="Arial" w:cs="Arial"/>
          <w:lang w:eastAsia="en-GB"/>
        </w:rPr>
      </w:pPr>
      <w:r w:rsidRPr="00177C69">
        <w:rPr>
          <w:rFonts w:ascii="Arial" w:hAnsi="Arial" w:cs="Arial"/>
          <w:lang w:eastAsia="en-GB"/>
        </w:rPr>
        <w:t>Use Nucleotide BLAST on Genbank (</w:t>
      </w:r>
      <w:hyperlink r:id="rId15" w:history="1">
        <w:r w:rsidRPr="00177C69">
          <w:rPr>
            <w:rStyle w:val="Hyperlink"/>
            <w:rFonts w:ascii="Arial" w:hAnsi="Arial" w:cs="Arial"/>
            <w:lang w:eastAsia="en-GB"/>
          </w:rPr>
          <w:t>https://blast.ncbi.nlm.nih.gov/Blast.cgi</w:t>
        </w:r>
      </w:hyperlink>
      <w:r w:rsidR="009214AF">
        <w:rPr>
          <w:rFonts w:ascii="Arial" w:hAnsi="Arial" w:cs="Arial"/>
          <w:lang w:eastAsia="en-GB"/>
        </w:rPr>
        <w:t>) to f</w:t>
      </w:r>
      <w:r w:rsidR="009214AF" w:rsidRPr="00177C69">
        <w:rPr>
          <w:rFonts w:ascii="Arial" w:hAnsi="Arial" w:cs="Arial"/>
          <w:lang w:eastAsia="en-GB"/>
        </w:rPr>
        <w:t>ind out the identity of the two sequenced genes</w:t>
      </w:r>
      <w:r w:rsidR="009214AF">
        <w:rPr>
          <w:rFonts w:ascii="Arial" w:hAnsi="Arial" w:cs="Arial"/>
          <w:lang w:eastAsia="en-GB"/>
        </w:rPr>
        <w:t xml:space="preserve">. </w:t>
      </w:r>
    </w:p>
    <w:p w:rsidR="009214AF" w:rsidRPr="009214AF" w:rsidRDefault="004A656F" w:rsidP="00E00A69">
      <w:pPr>
        <w:pStyle w:val="ListParagraph"/>
        <w:numPr>
          <w:ilvl w:val="0"/>
          <w:numId w:val="2"/>
        </w:numPr>
        <w:rPr>
          <w:rFonts w:ascii="Arial" w:hAnsi="Arial" w:cs="Arial"/>
          <w:lang w:eastAsia="en-GB"/>
        </w:rPr>
      </w:pPr>
      <w:r w:rsidRPr="004A656F">
        <w:rPr>
          <w:rFonts w:ascii="Arial" w:hAnsi="Arial" w:cs="Arial"/>
          <w:lang w:eastAsia="en-GB"/>
        </w:rPr>
        <w:t>Paste one of the mtDNA sequences into the box labelled</w:t>
      </w:r>
      <w:r>
        <w:rPr>
          <w:rFonts w:ascii="Arial" w:hAnsi="Arial" w:cs="Arial"/>
          <w:lang w:eastAsia="en-GB"/>
        </w:rPr>
        <w:t>:</w:t>
      </w:r>
      <w:r w:rsidRPr="004A656F">
        <w:rPr>
          <w:rFonts w:ascii="Arial" w:hAnsi="Arial" w:cs="Arial"/>
          <w:lang w:eastAsia="en-GB"/>
        </w:rPr>
        <w:br/>
      </w:r>
      <w:r w:rsidRPr="004A656F">
        <w:rPr>
          <w:rFonts w:ascii="Arial" w:hAnsi="Arial" w:cs="Arial"/>
          <w:b/>
          <w:lang w:eastAsia="en-GB"/>
        </w:rPr>
        <w:t>Enter accession number(s), gi(s), or FASTA sequence(s)</w:t>
      </w:r>
      <w:r w:rsidR="009214AF">
        <w:rPr>
          <w:rFonts w:ascii="Arial" w:hAnsi="Arial" w:cs="Arial"/>
          <w:b/>
          <w:lang w:eastAsia="en-GB"/>
        </w:rPr>
        <w:br/>
      </w:r>
      <w:r w:rsidR="009214AF" w:rsidRPr="009214AF">
        <w:rPr>
          <w:rFonts w:ascii="Arial" w:hAnsi="Arial" w:cs="Arial"/>
          <w:lang w:eastAsia="en-GB"/>
        </w:rPr>
        <w:t>Change the database to</w:t>
      </w:r>
      <w:r w:rsidR="009214AF">
        <w:rPr>
          <w:rFonts w:ascii="Arial" w:hAnsi="Arial" w:cs="Arial"/>
          <w:b/>
          <w:lang w:eastAsia="en-GB"/>
        </w:rPr>
        <w:t xml:space="preserve"> Others</w:t>
      </w:r>
    </w:p>
    <w:p w:rsidR="004A656F" w:rsidRPr="00E00A69" w:rsidRDefault="0036473E" w:rsidP="009214AF">
      <w:pPr>
        <w:pStyle w:val="ListParagraph"/>
        <w:rPr>
          <w:rFonts w:ascii="Arial" w:hAnsi="Arial" w:cs="Arial"/>
          <w:lang w:eastAsia="en-GB"/>
        </w:rPr>
      </w:pPr>
      <w:r w:rsidRPr="0036473E">
        <w:rPr>
          <w:rFonts w:ascii="Arial" w:hAnsi="Arial" w:cs="Arial"/>
          <w:lang w:eastAsia="en-GB"/>
        </w:rPr>
        <w:t>exclude Mechanitis</w:t>
      </w:r>
      <w:r>
        <w:rPr>
          <w:rFonts w:ascii="Arial" w:hAnsi="Arial" w:cs="Arial"/>
          <w:lang w:eastAsia="en-GB"/>
        </w:rPr>
        <w:t xml:space="preserve"> sequences (</w:t>
      </w:r>
      <w:r w:rsidRPr="0036473E">
        <w:rPr>
          <w:rFonts w:ascii="Arial" w:hAnsi="Arial" w:cs="Arial"/>
          <w:lang w:eastAsia="en-GB"/>
        </w:rPr>
        <w:t>otherwise all of your top hits</w:t>
      </w:r>
      <w:r>
        <w:rPr>
          <w:rFonts w:ascii="Arial" w:hAnsi="Arial" w:cs="Arial"/>
          <w:lang w:eastAsia="en-GB"/>
        </w:rPr>
        <w:t xml:space="preserve"> will be </w:t>
      </w:r>
      <w:r w:rsidRPr="0036473E">
        <w:rPr>
          <w:rFonts w:ascii="Arial" w:hAnsi="Arial" w:cs="Arial"/>
          <w:i/>
          <w:lang w:eastAsia="en-GB"/>
        </w:rPr>
        <w:t>Mechanitis</w:t>
      </w:r>
      <w:r>
        <w:rPr>
          <w:rFonts w:ascii="Arial" w:hAnsi="Arial" w:cs="Arial"/>
          <w:lang w:eastAsia="en-GB"/>
        </w:rPr>
        <w:t>, and you will not be able to find a suitable outgroup for the next section).</w:t>
      </w:r>
      <w:r w:rsidR="00E00A69">
        <w:rPr>
          <w:rFonts w:ascii="Arial" w:hAnsi="Arial" w:cs="Arial"/>
          <w:b/>
          <w:lang w:eastAsia="en-GB"/>
        </w:rPr>
        <w:br/>
      </w:r>
      <w:r w:rsidR="00E00A69" w:rsidRPr="00E00A69">
        <w:rPr>
          <w:rFonts w:ascii="Arial" w:hAnsi="Arial" w:cs="Arial"/>
          <w:lang w:eastAsia="en-GB"/>
        </w:rPr>
        <w:t>The click on</w:t>
      </w:r>
      <w:r w:rsidR="00E00A69">
        <w:rPr>
          <w:rFonts w:ascii="Arial" w:hAnsi="Arial" w:cs="Arial"/>
          <w:b/>
          <w:lang w:eastAsia="en-GB"/>
        </w:rPr>
        <w:t xml:space="preserve"> BLAST </w:t>
      </w:r>
      <w:r w:rsidR="00E00A69" w:rsidRPr="00E00A69">
        <w:rPr>
          <w:rFonts w:ascii="Arial" w:hAnsi="Arial" w:cs="Arial"/>
          <w:lang w:eastAsia="en-GB"/>
        </w:rPr>
        <w:t>and wait a bit.</w:t>
      </w:r>
      <w:r w:rsidR="004A656F" w:rsidRPr="00E00A69">
        <w:rPr>
          <w:rFonts w:ascii="Arial" w:hAnsi="Arial" w:cs="Arial"/>
          <w:lang w:eastAsia="en-GB"/>
        </w:rPr>
        <w:br/>
      </w:r>
      <w:r w:rsidR="00373848" w:rsidRPr="0077081E">
        <w:rPr>
          <w:noProof/>
          <w:lang w:eastAsia="en-GB"/>
        </w:rPr>
        <w:drawing>
          <wp:inline distT="0" distB="0" distL="0" distR="0">
            <wp:extent cx="5486400" cy="3286125"/>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7C1099" w:rsidRPr="007C1099" w:rsidRDefault="009B46B5" w:rsidP="009550B9">
      <w:pPr>
        <w:pStyle w:val="ListParagraph"/>
        <w:numPr>
          <w:ilvl w:val="0"/>
          <w:numId w:val="2"/>
        </w:numPr>
        <w:rPr>
          <w:rFonts w:ascii="Arial" w:hAnsi="Arial" w:cs="Arial"/>
          <w:lang w:eastAsia="en-GB"/>
        </w:rPr>
      </w:pPr>
      <w:r w:rsidRPr="00177C69">
        <w:rPr>
          <w:rFonts w:ascii="Arial" w:hAnsi="Arial" w:cs="Arial"/>
          <w:lang w:eastAsia="en-GB"/>
        </w:rPr>
        <w:lastRenderedPageBreak/>
        <w:t>What is a suitable outgroup species to use?</w:t>
      </w:r>
      <w:r w:rsidR="00D419CE" w:rsidRPr="00177C69">
        <w:rPr>
          <w:rFonts w:ascii="Arial" w:hAnsi="Arial" w:cs="Arial"/>
          <w:lang w:eastAsia="en-GB"/>
        </w:rPr>
        <w:t xml:space="preserve"> </w:t>
      </w:r>
      <w:r w:rsidR="007C1099">
        <w:rPr>
          <w:rFonts w:ascii="Arial" w:hAnsi="Arial" w:cs="Arial"/>
          <w:lang w:eastAsia="en-GB"/>
        </w:rPr>
        <w:br/>
      </w:r>
      <w:r w:rsidR="007C1099" w:rsidRPr="007C1099">
        <w:rPr>
          <w:rFonts w:ascii="Arial" w:hAnsi="Arial" w:cs="Arial"/>
          <w:lang w:eastAsia="en-GB"/>
        </w:rPr>
        <w:t xml:space="preserve">An outgroup </w:t>
      </w:r>
      <w:r w:rsidR="007C1099" w:rsidRPr="007C1099">
        <w:rPr>
          <w:rFonts w:ascii="Arial" w:hAnsi="Arial" w:cs="Arial"/>
        </w:rPr>
        <w:t>a species that not within the group of species you are studying (the ‘ingroup’), but sufficiency closely related so you can get a good alignment.</w:t>
      </w:r>
      <w:r w:rsidR="007C1099" w:rsidRPr="007C1099">
        <w:rPr>
          <w:rFonts w:ascii="Arial" w:hAnsi="Arial" w:cs="Arial"/>
        </w:rPr>
        <w:br/>
      </w:r>
      <w:r w:rsidR="007C1099">
        <w:rPr>
          <w:rFonts w:ascii="Arial" w:hAnsi="Arial" w:cs="Arial"/>
          <w:lang w:eastAsia="en-GB"/>
        </w:rPr>
        <w:t xml:space="preserve">This link will </w:t>
      </w:r>
      <w:r w:rsidR="007C1099" w:rsidRPr="007C1099">
        <w:rPr>
          <w:rFonts w:ascii="Arial" w:hAnsi="Arial" w:cs="Arial"/>
          <w:lang w:eastAsia="en-GB"/>
        </w:rPr>
        <w:t xml:space="preserve">help: </w:t>
      </w:r>
      <w:hyperlink r:id="rId17" w:history="1">
        <w:r w:rsidR="007C1099" w:rsidRPr="007C1099">
          <w:rPr>
            <w:rStyle w:val="Hyperlink"/>
            <w:rFonts w:ascii="Arial" w:hAnsi="Arial" w:cs="Arial"/>
          </w:rPr>
          <w:t>http://tolweb.org/Ithomiini/27570</w:t>
        </w:r>
      </w:hyperlink>
    </w:p>
    <w:p w:rsidR="009550B9" w:rsidRDefault="00D419CE" w:rsidP="009550B9">
      <w:pPr>
        <w:pStyle w:val="ListParagraph"/>
        <w:numPr>
          <w:ilvl w:val="0"/>
          <w:numId w:val="2"/>
        </w:numPr>
        <w:rPr>
          <w:rFonts w:ascii="Arial" w:hAnsi="Arial" w:cs="Arial"/>
          <w:lang w:eastAsia="en-GB"/>
        </w:rPr>
      </w:pPr>
      <w:r w:rsidRPr="00177C69">
        <w:rPr>
          <w:rFonts w:ascii="Arial" w:hAnsi="Arial" w:cs="Arial"/>
          <w:lang w:eastAsia="en-GB"/>
        </w:rPr>
        <w:t>Download the sequence from an appropriate outgroup species by clicking on the Accession Number and then Send to &gt; File &gt; Format FASTA</w:t>
      </w:r>
    </w:p>
    <w:p w:rsidR="004A656F" w:rsidRPr="00177C69" w:rsidRDefault="004A656F" w:rsidP="009550B9">
      <w:pPr>
        <w:pStyle w:val="ListParagraph"/>
        <w:numPr>
          <w:ilvl w:val="0"/>
          <w:numId w:val="2"/>
        </w:numPr>
        <w:rPr>
          <w:rFonts w:ascii="Arial" w:hAnsi="Arial" w:cs="Arial"/>
          <w:lang w:eastAsia="en-GB"/>
        </w:rPr>
      </w:pPr>
      <w:r>
        <w:rPr>
          <w:rFonts w:ascii="Arial" w:hAnsi="Arial" w:cs="Arial"/>
          <w:lang w:eastAsia="en-GB"/>
        </w:rPr>
        <w:t>Repeat steps a) to c) using one of the TPI sequences.</w:t>
      </w:r>
    </w:p>
    <w:p w:rsidR="00D419CE" w:rsidRPr="00177C69" w:rsidRDefault="00D419CE" w:rsidP="009550B9">
      <w:pPr>
        <w:pStyle w:val="ListParagraph"/>
        <w:numPr>
          <w:ilvl w:val="0"/>
          <w:numId w:val="2"/>
        </w:numPr>
        <w:rPr>
          <w:rFonts w:ascii="Arial" w:hAnsi="Arial" w:cs="Arial"/>
          <w:lang w:eastAsia="en-GB"/>
        </w:rPr>
      </w:pPr>
      <w:r w:rsidRPr="00177C69">
        <w:rPr>
          <w:rFonts w:ascii="Arial" w:hAnsi="Arial" w:cs="Arial"/>
          <w:lang w:eastAsia="en-GB"/>
        </w:rPr>
        <w:t>You will be able to add these outgroup sequences in the next section.</w:t>
      </w:r>
    </w:p>
    <w:p w:rsidR="009550B9" w:rsidRPr="00177C69" w:rsidRDefault="009550B9" w:rsidP="009550B9">
      <w:pPr>
        <w:rPr>
          <w:rFonts w:ascii="Arial" w:hAnsi="Arial" w:cs="Arial"/>
          <w:lang w:eastAsia="en-GB"/>
        </w:rPr>
      </w:pPr>
      <w:r w:rsidRPr="00177C69">
        <w:rPr>
          <w:rFonts w:ascii="Arial" w:hAnsi="Arial" w:cs="Arial"/>
          <w:lang w:eastAsia="en-GB"/>
        </w:rPr>
        <w:t>(Note that there are various flavours of BLAST: blastn, blastp, blastx, tblastx, tblastn)</w:t>
      </w:r>
    </w:p>
    <w:p w:rsidR="009550B9" w:rsidRPr="00177C69" w:rsidRDefault="009550B9" w:rsidP="000F1986">
      <w:pPr>
        <w:rPr>
          <w:rFonts w:ascii="Arial" w:hAnsi="Arial" w:cs="Arial"/>
          <w:b/>
          <w:u w:val="single"/>
          <w:lang w:eastAsia="en-GB"/>
        </w:rPr>
      </w:pPr>
    </w:p>
    <w:p w:rsidR="00CB488F" w:rsidRPr="00177C69" w:rsidRDefault="009550B9" w:rsidP="000F1986">
      <w:pPr>
        <w:rPr>
          <w:rFonts w:ascii="Arial" w:hAnsi="Arial" w:cs="Arial"/>
          <w:b/>
          <w:u w:val="single"/>
          <w:lang w:eastAsia="en-GB"/>
        </w:rPr>
      </w:pPr>
      <w:r w:rsidRPr="00177C69">
        <w:rPr>
          <w:rFonts w:ascii="Arial" w:hAnsi="Arial" w:cs="Arial"/>
          <w:b/>
          <w:u w:val="single"/>
          <w:lang w:eastAsia="en-GB"/>
        </w:rPr>
        <w:t>C</w:t>
      </w:r>
      <w:r w:rsidR="00CC0A51" w:rsidRPr="00177C69">
        <w:rPr>
          <w:rFonts w:ascii="Arial" w:hAnsi="Arial" w:cs="Arial"/>
          <w:b/>
          <w:u w:val="single"/>
          <w:lang w:eastAsia="en-GB"/>
        </w:rPr>
        <w:t>) Making alignments</w:t>
      </w:r>
    </w:p>
    <w:p w:rsidR="00CE79F5" w:rsidRPr="00177C69" w:rsidRDefault="0039450D" w:rsidP="000F1986">
      <w:pPr>
        <w:rPr>
          <w:rFonts w:ascii="Arial" w:hAnsi="Arial" w:cs="Arial"/>
          <w:lang w:eastAsia="en-GB"/>
        </w:rPr>
      </w:pPr>
      <w:r w:rsidRPr="00177C69">
        <w:rPr>
          <w:rFonts w:ascii="Arial" w:hAnsi="Arial" w:cs="Arial"/>
          <w:lang w:eastAsia="en-GB"/>
        </w:rPr>
        <w:t>You need to have a reliable alignment if you want to generate a meaningful phylogeny.</w:t>
      </w:r>
    </w:p>
    <w:p w:rsidR="00CB488F" w:rsidRDefault="00CB488F" w:rsidP="007F53B5">
      <w:pPr>
        <w:rPr>
          <w:rFonts w:ascii="Arial" w:hAnsi="Arial" w:cs="Arial"/>
          <w:lang w:eastAsia="en-GB"/>
        </w:rPr>
      </w:pPr>
      <w:r>
        <w:rPr>
          <w:rFonts w:ascii="Arial" w:hAnsi="Arial" w:cs="Arial"/>
          <w:lang w:eastAsia="en-GB"/>
        </w:rPr>
        <w:t>You should now have two fasta files that you have created</w:t>
      </w:r>
      <w:r w:rsidR="0060500A">
        <w:rPr>
          <w:rFonts w:ascii="Arial" w:hAnsi="Arial" w:cs="Arial"/>
          <w:lang w:eastAsia="en-GB"/>
        </w:rPr>
        <w:t>,</w:t>
      </w:r>
      <w:r>
        <w:rPr>
          <w:rFonts w:ascii="Arial" w:hAnsi="Arial" w:cs="Arial"/>
          <w:lang w:eastAsia="en-GB"/>
        </w:rPr>
        <w:t xml:space="preserve"> each containing a small number of sequences that you edited in the previous section.</w:t>
      </w:r>
      <w:r w:rsidR="00F347BC">
        <w:rPr>
          <w:rFonts w:ascii="Arial" w:hAnsi="Arial" w:cs="Arial"/>
          <w:lang w:eastAsia="en-GB"/>
        </w:rPr>
        <w:t xml:space="preserve"> You will also be making use of the </w:t>
      </w:r>
      <w:r w:rsidR="00F347BC" w:rsidRPr="00CB488F">
        <w:rPr>
          <w:rFonts w:ascii="Arial" w:hAnsi="Arial" w:cs="Arial"/>
          <w:lang w:eastAsia="en-GB"/>
        </w:rPr>
        <w:t>Mechanit</w:t>
      </w:r>
      <w:r w:rsidR="00F347BC">
        <w:rPr>
          <w:rFonts w:ascii="Arial" w:hAnsi="Arial" w:cs="Arial"/>
          <w:lang w:eastAsia="en-GB"/>
        </w:rPr>
        <w:t>i</w:t>
      </w:r>
      <w:r w:rsidR="00F347BC" w:rsidRPr="00CB488F">
        <w:rPr>
          <w:rFonts w:ascii="Arial" w:hAnsi="Arial" w:cs="Arial"/>
          <w:lang w:eastAsia="en-GB"/>
        </w:rPr>
        <w:t>s_mtDNA.fas</w:t>
      </w:r>
      <w:r w:rsidR="00F347BC">
        <w:rPr>
          <w:rFonts w:ascii="Arial" w:hAnsi="Arial" w:cs="Arial"/>
        </w:rPr>
        <w:t xml:space="preserve"> and </w:t>
      </w:r>
      <w:r w:rsidR="00F347BC" w:rsidRPr="00CB488F">
        <w:rPr>
          <w:rFonts w:ascii="Arial" w:hAnsi="Arial" w:cs="Arial"/>
          <w:lang w:eastAsia="en-GB"/>
        </w:rPr>
        <w:t>Mechanit</w:t>
      </w:r>
      <w:r w:rsidR="00F347BC">
        <w:rPr>
          <w:rFonts w:ascii="Arial" w:hAnsi="Arial" w:cs="Arial"/>
          <w:lang w:eastAsia="en-GB"/>
        </w:rPr>
        <w:t>i</w:t>
      </w:r>
      <w:r w:rsidR="00F347BC" w:rsidRPr="00CB488F">
        <w:rPr>
          <w:rFonts w:ascii="Arial" w:hAnsi="Arial" w:cs="Arial"/>
          <w:lang w:eastAsia="en-GB"/>
        </w:rPr>
        <w:t>s_TPI.fas</w:t>
      </w:r>
      <w:r w:rsidR="00F347BC">
        <w:rPr>
          <w:rFonts w:ascii="Arial" w:hAnsi="Arial" w:cs="Arial"/>
          <w:lang w:eastAsia="en-GB"/>
        </w:rPr>
        <w:t xml:space="preserve"> fasta files which contain additional mtDNA and TPI sequences of </w:t>
      </w:r>
      <w:r w:rsidR="00F347BC" w:rsidRPr="00F347BC">
        <w:rPr>
          <w:rFonts w:ascii="Arial" w:hAnsi="Arial" w:cs="Arial"/>
          <w:i/>
          <w:lang w:eastAsia="en-GB"/>
        </w:rPr>
        <w:t>Mechanitis</w:t>
      </w:r>
      <w:r w:rsidR="00F347BC">
        <w:rPr>
          <w:rFonts w:ascii="Arial" w:hAnsi="Arial" w:cs="Arial"/>
          <w:lang w:eastAsia="en-GB"/>
        </w:rPr>
        <w:t xml:space="preserve"> individuals.</w:t>
      </w:r>
    </w:p>
    <w:p w:rsidR="0060500A" w:rsidRDefault="00CB488F" w:rsidP="007F53B5">
      <w:pPr>
        <w:pStyle w:val="ListParagraph"/>
        <w:numPr>
          <w:ilvl w:val="0"/>
          <w:numId w:val="6"/>
        </w:numPr>
        <w:rPr>
          <w:rFonts w:ascii="Arial" w:hAnsi="Arial" w:cs="Arial"/>
          <w:i/>
          <w:lang w:eastAsia="en-GB"/>
        </w:rPr>
      </w:pPr>
      <w:r w:rsidRPr="0060500A">
        <w:rPr>
          <w:rFonts w:ascii="Arial" w:hAnsi="Arial" w:cs="Arial"/>
          <w:lang w:eastAsia="en-GB"/>
        </w:rPr>
        <w:t>O</w:t>
      </w:r>
      <w:r w:rsidR="007F53B5" w:rsidRPr="0060500A">
        <w:rPr>
          <w:rFonts w:ascii="Arial" w:hAnsi="Arial" w:cs="Arial"/>
          <w:lang w:eastAsia="en-GB"/>
        </w:rPr>
        <w:t xml:space="preserve">pen the </w:t>
      </w:r>
      <w:r w:rsidRPr="0060500A">
        <w:rPr>
          <w:rFonts w:ascii="Arial" w:hAnsi="Arial" w:cs="Arial"/>
          <w:lang w:eastAsia="en-GB"/>
        </w:rPr>
        <w:t>mtDNA</w:t>
      </w:r>
      <w:r w:rsidR="00100C29" w:rsidRPr="0060500A">
        <w:rPr>
          <w:rFonts w:ascii="Arial" w:hAnsi="Arial" w:cs="Arial"/>
          <w:lang w:eastAsia="en-GB"/>
        </w:rPr>
        <w:t xml:space="preserve"> </w:t>
      </w:r>
      <w:r w:rsidR="00244D77" w:rsidRPr="0060500A">
        <w:rPr>
          <w:rFonts w:ascii="Arial" w:hAnsi="Arial" w:cs="Arial"/>
          <w:lang w:eastAsia="en-GB"/>
        </w:rPr>
        <w:t xml:space="preserve">fasta file </w:t>
      </w:r>
      <w:r w:rsidRPr="0060500A">
        <w:rPr>
          <w:rFonts w:ascii="Arial" w:hAnsi="Arial" w:cs="Arial"/>
          <w:lang w:eastAsia="en-GB"/>
        </w:rPr>
        <w:t xml:space="preserve">that you created </w:t>
      </w:r>
      <w:r w:rsidR="007F53B5" w:rsidRPr="0060500A">
        <w:rPr>
          <w:rFonts w:ascii="Arial" w:hAnsi="Arial" w:cs="Arial"/>
          <w:lang w:eastAsia="en-GB"/>
        </w:rPr>
        <w:t xml:space="preserve">with </w:t>
      </w:r>
      <w:r w:rsidR="00244D77" w:rsidRPr="0060500A">
        <w:rPr>
          <w:rFonts w:ascii="Arial" w:hAnsi="Arial" w:cs="Arial"/>
          <w:lang w:eastAsia="en-GB"/>
        </w:rPr>
        <w:t>MEGA</w:t>
      </w:r>
      <w:r w:rsidR="007F53B5" w:rsidRPr="0060500A">
        <w:rPr>
          <w:rFonts w:ascii="Arial" w:hAnsi="Arial" w:cs="Arial"/>
          <w:lang w:eastAsia="en-GB"/>
        </w:rPr>
        <w:t>.</w:t>
      </w:r>
      <w:r w:rsidR="00244D77" w:rsidRPr="0060500A">
        <w:rPr>
          <w:rFonts w:ascii="Arial" w:hAnsi="Arial" w:cs="Arial"/>
          <w:lang w:eastAsia="en-GB"/>
        </w:rPr>
        <w:t xml:space="preserve"> </w:t>
      </w:r>
      <w:r w:rsidR="00244D77" w:rsidRPr="0060500A">
        <w:rPr>
          <w:rFonts w:ascii="Arial" w:hAnsi="Arial" w:cs="Arial"/>
          <w:i/>
          <w:lang w:eastAsia="en-GB"/>
        </w:rPr>
        <w:t>File &gt; Open a file</w:t>
      </w:r>
    </w:p>
    <w:p w:rsidR="0060500A" w:rsidRDefault="00244D77" w:rsidP="0060500A">
      <w:pPr>
        <w:pStyle w:val="ListParagraph"/>
        <w:rPr>
          <w:rFonts w:ascii="Arial" w:hAnsi="Arial" w:cs="Arial"/>
          <w:lang w:eastAsia="en-GB"/>
        </w:rPr>
      </w:pPr>
      <w:r w:rsidRPr="0060500A">
        <w:rPr>
          <w:rFonts w:ascii="Arial" w:hAnsi="Arial" w:cs="Arial"/>
          <w:lang w:eastAsia="en-GB"/>
        </w:rPr>
        <w:t xml:space="preserve">Choose the </w:t>
      </w:r>
      <w:r w:rsidRPr="0060500A">
        <w:rPr>
          <w:rFonts w:ascii="Arial" w:hAnsi="Arial" w:cs="Arial"/>
          <w:i/>
          <w:lang w:eastAsia="en-GB"/>
        </w:rPr>
        <w:t>Align</w:t>
      </w:r>
      <w:r w:rsidRPr="0060500A">
        <w:rPr>
          <w:rFonts w:ascii="Arial" w:hAnsi="Arial" w:cs="Arial"/>
          <w:lang w:eastAsia="en-GB"/>
        </w:rPr>
        <w:t xml:space="preserve"> option</w:t>
      </w:r>
    </w:p>
    <w:p w:rsidR="00766F7A" w:rsidRDefault="00766F7A" w:rsidP="0060500A">
      <w:pPr>
        <w:pStyle w:val="ListParagraph"/>
        <w:rPr>
          <w:rFonts w:ascii="Arial" w:hAnsi="Arial" w:cs="Arial"/>
          <w:i/>
          <w:lang w:eastAsia="en-GB"/>
        </w:rPr>
      </w:pPr>
      <w:r w:rsidRPr="00177C69">
        <w:rPr>
          <w:rFonts w:ascii="Arial" w:hAnsi="Arial" w:cs="Arial"/>
          <w:lang w:eastAsia="en-GB"/>
        </w:rPr>
        <w:t xml:space="preserve">You will see that by default MEGA thinks this is a protein alignment. Change this by going to </w:t>
      </w:r>
      <w:r w:rsidRPr="00177C69">
        <w:rPr>
          <w:rFonts w:ascii="Arial" w:hAnsi="Arial" w:cs="Arial"/>
          <w:i/>
          <w:lang w:eastAsia="en-GB"/>
        </w:rPr>
        <w:t>Data &gt; DNA sequences</w:t>
      </w:r>
    </w:p>
    <w:p w:rsidR="0060500A" w:rsidRPr="00177C69" w:rsidRDefault="0060500A" w:rsidP="0060500A">
      <w:pPr>
        <w:pStyle w:val="ListParagraph"/>
        <w:rPr>
          <w:rFonts w:ascii="Arial" w:hAnsi="Arial" w:cs="Arial"/>
          <w:i/>
          <w:lang w:eastAsia="en-GB"/>
        </w:rPr>
      </w:pPr>
    </w:p>
    <w:p w:rsidR="0060500A" w:rsidRDefault="009550B9" w:rsidP="007F53B5">
      <w:pPr>
        <w:pStyle w:val="ListParagraph"/>
        <w:numPr>
          <w:ilvl w:val="0"/>
          <w:numId w:val="6"/>
        </w:numPr>
        <w:rPr>
          <w:rFonts w:ascii="Arial" w:hAnsi="Arial" w:cs="Arial"/>
          <w:lang w:eastAsia="en-GB"/>
        </w:rPr>
      </w:pPr>
      <w:r w:rsidRPr="0060500A">
        <w:rPr>
          <w:rFonts w:ascii="Arial" w:hAnsi="Arial" w:cs="Arial"/>
          <w:lang w:eastAsia="en-GB"/>
        </w:rPr>
        <w:t xml:space="preserve">Add in the outgroup sequence/s by going to </w:t>
      </w:r>
      <w:r w:rsidRPr="0060500A">
        <w:rPr>
          <w:rFonts w:ascii="Arial" w:hAnsi="Arial" w:cs="Arial"/>
          <w:i/>
          <w:lang w:eastAsia="en-GB"/>
        </w:rPr>
        <w:t>Edit &gt; Insert Sequence</w:t>
      </w:r>
      <w:r w:rsidR="000E34D6" w:rsidRPr="0060500A">
        <w:rPr>
          <w:rFonts w:ascii="Arial" w:hAnsi="Arial" w:cs="Arial"/>
          <w:i/>
          <w:lang w:eastAsia="en-GB"/>
        </w:rPr>
        <w:t xml:space="preserve"> from File </w:t>
      </w:r>
      <w:r w:rsidR="000E34D6" w:rsidRPr="0060500A">
        <w:rPr>
          <w:rFonts w:ascii="Arial" w:hAnsi="Arial" w:cs="Arial"/>
          <w:lang w:eastAsia="en-GB"/>
        </w:rPr>
        <w:t>and choosing the downloaded Genbank fasta file</w:t>
      </w:r>
      <w:r w:rsidRPr="0060500A">
        <w:rPr>
          <w:rFonts w:ascii="Arial" w:hAnsi="Arial" w:cs="Arial"/>
          <w:lang w:eastAsia="en-GB"/>
        </w:rPr>
        <w:t>.</w:t>
      </w:r>
    </w:p>
    <w:p w:rsidR="0060500A" w:rsidRDefault="0060500A" w:rsidP="0060500A">
      <w:pPr>
        <w:pStyle w:val="ListParagraph"/>
        <w:rPr>
          <w:rFonts w:ascii="Arial" w:hAnsi="Arial" w:cs="Arial"/>
          <w:lang w:eastAsia="en-GB"/>
        </w:rPr>
      </w:pPr>
    </w:p>
    <w:p w:rsidR="00CB488F" w:rsidRDefault="00CB488F" w:rsidP="0060500A">
      <w:pPr>
        <w:pStyle w:val="ListParagraph"/>
        <w:rPr>
          <w:rFonts w:ascii="Arial" w:hAnsi="Arial" w:cs="Arial"/>
          <w:lang w:eastAsia="en-GB"/>
        </w:rPr>
      </w:pPr>
      <w:r w:rsidRPr="0060500A">
        <w:rPr>
          <w:rFonts w:ascii="Arial" w:hAnsi="Arial" w:cs="Arial"/>
          <w:lang w:eastAsia="en-GB"/>
        </w:rPr>
        <w:t xml:space="preserve">Also add in additional </w:t>
      </w:r>
      <w:r w:rsidRPr="0060500A">
        <w:rPr>
          <w:rFonts w:ascii="Arial" w:hAnsi="Arial" w:cs="Arial"/>
          <w:i/>
          <w:lang w:eastAsia="en-GB"/>
        </w:rPr>
        <w:t>Mechanitis</w:t>
      </w:r>
      <w:r w:rsidRPr="0060500A">
        <w:rPr>
          <w:rFonts w:ascii="Arial" w:hAnsi="Arial" w:cs="Arial"/>
          <w:lang w:eastAsia="en-GB"/>
        </w:rPr>
        <w:t xml:space="preserve"> sequences</w:t>
      </w:r>
      <w:r w:rsidR="00366AFA" w:rsidRPr="0060500A">
        <w:rPr>
          <w:rFonts w:ascii="Arial" w:hAnsi="Arial" w:cs="Arial"/>
          <w:lang w:eastAsia="en-GB"/>
        </w:rPr>
        <w:t xml:space="preserve"> from the Mechanitis_mtDNA.fas</w:t>
      </w:r>
    </w:p>
    <w:p w:rsidR="0060500A" w:rsidRPr="0060500A" w:rsidRDefault="0060500A" w:rsidP="0060500A">
      <w:pPr>
        <w:pStyle w:val="ListParagraph"/>
        <w:rPr>
          <w:rFonts w:ascii="Arial" w:hAnsi="Arial" w:cs="Arial"/>
          <w:lang w:eastAsia="en-GB"/>
        </w:rPr>
      </w:pPr>
    </w:p>
    <w:p w:rsidR="0060500A" w:rsidRDefault="00CE79F5" w:rsidP="000F1986">
      <w:pPr>
        <w:pStyle w:val="ListParagraph"/>
        <w:numPr>
          <w:ilvl w:val="0"/>
          <w:numId w:val="6"/>
        </w:numPr>
        <w:rPr>
          <w:rFonts w:ascii="Arial" w:hAnsi="Arial" w:cs="Arial"/>
          <w:lang w:eastAsia="en-GB"/>
        </w:rPr>
      </w:pPr>
      <w:r w:rsidRPr="0060500A">
        <w:rPr>
          <w:rFonts w:ascii="Arial" w:hAnsi="Arial" w:cs="Arial"/>
          <w:lang w:eastAsia="en-GB"/>
        </w:rPr>
        <w:t xml:space="preserve">Within </w:t>
      </w:r>
      <w:r w:rsidR="00766F7A" w:rsidRPr="0060500A">
        <w:rPr>
          <w:rFonts w:ascii="Arial" w:hAnsi="Arial" w:cs="Arial"/>
          <w:lang w:eastAsia="en-GB"/>
        </w:rPr>
        <w:t>MEGA</w:t>
      </w:r>
      <w:r w:rsidRPr="0060500A">
        <w:rPr>
          <w:rFonts w:ascii="Arial" w:hAnsi="Arial" w:cs="Arial"/>
          <w:lang w:eastAsia="en-GB"/>
        </w:rPr>
        <w:t xml:space="preserve">, </w:t>
      </w:r>
      <w:r w:rsidR="00153073" w:rsidRPr="0060500A">
        <w:rPr>
          <w:rFonts w:ascii="Arial" w:hAnsi="Arial" w:cs="Arial"/>
          <w:lang w:eastAsia="en-GB"/>
        </w:rPr>
        <w:t xml:space="preserve">use the program called ClustalW. </w:t>
      </w:r>
      <w:r w:rsidR="00766F7A" w:rsidRPr="0060500A">
        <w:rPr>
          <w:rFonts w:ascii="Arial" w:hAnsi="Arial" w:cs="Arial"/>
          <w:lang w:eastAsia="en-GB"/>
        </w:rPr>
        <w:t>G</w:t>
      </w:r>
      <w:r w:rsidR="00153073" w:rsidRPr="0060500A">
        <w:rPr>
          <w:rFonts w:ascii="Arial" w:hAnsi="Arial" w:cs="Arial"/>
          <w:lang w:eastAsia="en-GB"/>
        </w:rPr>
        <w:t xml:space="preserve">o to </w:t>
      </w:r>
      <w:r w:rsidR="00766F7A" w:rsidRPr="0060500A">
        <w:rPr>
          <w:rFonts w:ascii="Arial" w:hAnsi="Arial" w:cs="Arial"/>
          <w:i/>
          <w:lang w:eastAsia="en-GB"/>
        </w:rPr>
        <w:t xml:space="preserve">Alignment </w:t>
      </w:r>
      <w:r w:rsidRPr="0060500A">
        <w:rPr>
          <w:rFonts w:ascii="Arial" w:hAnsi="Arial" w:cs="Arial"/>
          <w:i/>
          <w:lang w:eastAsia="en-GB"/>
        </w:rPr>
        <w:t xml:space="preserve">&gt; </w:t>
      </w:r>
      <w:r w:rsidR="00766F7A" w:rsidRPr="0060500A">
        <w:rPr>
          <w:rFonts w:ascii="Arial" w:hAnsi="Arial" w:cs="Arial"/>
          <w:i/>
          <w:lang w:eastAsia="en-GB"/>
        </w:rPr>
        <w:t xml:space="preserve">Align by </w:t>
      </w:r>
      <w:r w:rsidRPr="0060500A">
        <w:rPr>
          <w:rFonts w:ascii="Arial" w:hAnsi="Arial" w:cs="Arial"/>
          <w:i/>
          <w:lang w:eastAsia="en-GB"/>
        </w:rPr>
        <w:t xml:space="preserve">ClustalW </w:t>
      </w:r>
      <w:r w:rsidRPr="0060500A">
        <w:rPr>
          <w:rFonts w:ascii="Arial" w:hAnsi="Arial" w:cs="Arial"/>
          <w:lang w:eastAsia="en-GB"/>
        </w:rPr>
        <w:t>to automatically align the sequences you have just edited.</w:t>
      </w:r>
      <w:r w:rsidR="00766F7A" w:rsidRPr="0060500A">
        <w:rPr>
          <w:rFonts w:ascii="Arial" w:hAnsi="Arial" w:cs="Arial"/>
          <w:lang w:eastAsia="en-GB"/>
        </w:rPr>
        <w:t xml:space="preserve"> Accept the default penalties (you can find out more about them by clicking on the </w:t>
      </w:r>
      <w:r w:rsidR="00766F7A" w:rsidRPr="0060500A">
        <w:rPr>
          <w:rFonts w:ascii="Arial" w:hAnsi="Arial" w:cs="Arial"/>
          <w:i/>
          <w:lang w:eastAsia="en-GB"/>
        </w:rPr>
        <w:t>Help</w:t>
      </w:r>
      <w:r w:rsidR="00766F7A" w:rsidRPr="0060500A">
        <w:rPr>
          <w:rFonts w:ascii="Arial" w:hAnsi="Arial" w:cs="Arial"/>
          <w:lang w:eastAsia="en-GB"/>
        </w:rPr>
        <w:t xml:space="preserve"> button).</w:t>
      </w:r>
    </w:p>
    <w:p w:rsidR="0060500A" w:rsidRDefault="0060500A" w:rsidP="0060500A">
      <w:pPr>
        <w:pStyle w:val="ListParagraph"/>
        <w:rPr>
          <w:rFonts w:ascii="Arial" w:hAnsi="Arial" w:cs="Arial"/>
          <w:lang w:eastAsia="en-GB"/>
        </w:rPr>
      </w:pPr>
    </w:p>
    <w:p w:rsidR="0060500A" w:rsidRDefault="00CE79F5" w:rsidP="0060500A">
      <w:pPr>
        <w:pStyle w:val="ListParagraph"/>
        <w:rPr>
          <w:rFonts w:ascii="Arial" w:hAnsi="Arial" w:cs="Arial"/>
          <w:lang w:eastAsia="en-GB"/>
        </w:rPr>
      </w:pPr>
      <w:r w:rsidRPr="0060500A">
        <w:rPr>
          <w:rFonts w:ascii="Arial" w:hAnsi="Arial" w:cs="Arial"/>
          <w:lang w:eastAsia="en-GB"/>
        </w:rPr>
        <w:t>Visually inspect the alignment that has been generated. Do you agree with the computer’s alignment? Are there parts of the alignment that you think are dodgy (e.g. near the ends, or near gaps)? You can manually edit the alignment if you think there are mistakes.</w:t>
      </w:r>
      <w:r w:rsidR="00766F7A" w:rsidRPr="0060500A">
        <w:rPr>
          <w:rFonts w:ascii="Arial" w:hAnsi="Arial" w:cs="Arial"/>
          <w:lang w:eastAsia="en-GB"/>
        </w:rPr>
        <w:t xml:space="preserve"> For example, you can delete the ends.</w:t>
      </w:r>
    </w:p>
    <w:p w:rsidR="0060500A" w:rsidRDefault="0060500A" w:rsidP="0060500A">
      <w:pPr>
        <w:pStyle w:val="ListParagraph"/>
        <w:rPr>
          <w:rFonts w:ascii="Arial" w:hAnsi="Arial" w:cs="Arial"/>
          <w:lang w:eastAsia="en-GB"/>
        </w:rPr>
      </w:pPr>
    </w:p>
    <w:p w:rsidR="00CE79F5" w:rsidRDefault="00CE79F5" w:rsidP="0060500A">
      <w:pPr>
        <w:pStyle w:val="ListParagraph"/>
        <w:rPr>
          <w:rFonts w:ascii="Arial" w:hAnsi="Arial" w:cs="Arial"/>
          <w:lang w:eastAsia="en-GB"/>
        </w:rPr>
      </w:pPr>
      <w:r w:rsidRPr="00177C69">
        <w:rPr>
          <w:rFonts w:ascii="Arial" w:hAnsi="Arial" w:cs="Arial"/>
          <w:lang w:eastAsia="en-GB"/>
        </w:rPr>
        <w:t>If necessary, go back to your pre-aligned data and further clean/trim your sequences until you are happy with your alignment.</w:t>
      </w:r>
    </w:p>
    <w:p w:rsidR="0060500A" w:rsidRPr="00177C69" w:rsidRDefault="0060500A" w:rsidP="0060500A">
      <w:pPr>
        <w:pStyle w:val="ListParagraph"/>
        <w:rPr>
          <w:rFonts w:ascii="Arial" w:hAnsi="Arial" w:cs="Arial"/>
          <w:lang w:eastAsia="en-GB"/>
        </w:rPr>
      </w:pPr>
    </w:p>
    <w:p w:rsidR="00766F7A" w:rsidRDefault="00766F7A" w:rsidP="0060500A">
      <w:pPr>
        <w:pStyle w:val="ListParagraph"/>
        <w:numPr>
          <w:ilvl w:val="0"/>
          <w:numId w:val="6"/>
        </w:numPr>
        <w:rPr>
          <w:rFonts w:ascii="Arial" w:hAnsi="Arial" w:cs="Arial"/>
          <w:i/>
          <w:lang w:eastAsia="en-GB"/>
        </w:rPr>
      </w:pPr>
      <w:r w:rsidRPr="0060500A">
        <w:rPr>
          <w:rFonts w:ascii="Arial" w:hAnsi="Arial" w:cs="Arial"/>
          <w:lang w:eastAsia="en-GB"/>
        </w:rPr>
        <w:t xml:space="preserve">Save the alignment </w:t>
      </w:r>
      <w:r w:rsidRPr="0060500A">
        <w:rPr>
          <w:rFonts w:ascii="Arial" w:hAnsi="Arial" w:cs="Arial"/>
          <w:i/>
          <w:lang w:eastAsia="en-GB"/>
        </w:rPr>
        <w:t>Data &gt; Export Alignment &gt; FASTA format</w:t>
      </w:r>
    </w:p>
    <w:p w:rsidR="0060500A" w:rsidRPr="0060500A" w:rsidRDefault="0060500A" w:rsidP="0060500A">
      <w:pPr>
        <w:pStyle w:val="ListParagraph"/>
        <w:rPr>
          <w:rFonts w:ascii="Arial" w:hAnsi="Arial" w:cs="Arial"/>
          <w:i/>
          <w:lang w:eastAsia="en-GB"/>
        </w:rPr>
      </w:pPr>
    </w:p>
    <w:p w:rsidR="0060500A" w:rsidRPr="0060500A" w:rsidRDefault="0060500A" w:rsidP="0060500A">
      <w:pPr>
        <w:pStyle w:val="ListParagraph"/>
        <w:numPr>
          <w:ilvl w:val="0"/>
          <w:numId w:val="6"/>
        </w:numPr>
        <w:rPr>
          <w:rFonts w:ascii="Arial" w:hAnsi="Arial" w:cs="Arial"/>
          <w:lang w:eastAsia="en-GB"/>
        </w:rPr>
      </w:pPr>
      <w:r w:rsidRPr="0060500A">
        <w:rPr>
          <w:rFonts w:ascii="Arial" w:hAnsi="Arial" w:cs="Arial"/>
          <w:lang w:eastAsia="en-GB"/>
        </w:rPr>
        <w:t>Repeat the above steps a) to d) to merge your TPI fasta file with Mechanitis_TPI.fas</w:t>
      </w:r>
    </w:p>
    <w:p w:rsidR="00CE79F5" w:rsidRPr="00177C69" w:rsidRDefault="00CE79F5" w:rsidP="000F1986">
      <w:pPr>
        <w:rPr>
          <w:rFonts w:ascii="Arial" w:hAnsi="Arial" w:cs="Arial"/>
          <w:lang w:eastAsia="en-GB"/>
        </w:rPr>
      </w:pPr>
      <w:r w:rsidRPr="00177C69">
        <w:rPr>
          <w:rFonts w:ascii="Arial" w:hAnsi="Arial" w:cs="Arial"/>
          <w:lang w:eastAsia="en-GB"/>
        </w:rPr>
        <w:t xml:space="preserve">You should end up with two alignments, one for the mtDNA sequences and one for the nuclear sequences. </w:t>
      </w:r>
    </w:p>
    <w:p w:rsidR="00FF3ED4" w:rsidRPr="00177C69" w:rsidRDefault="00FF3ED4" w:rsidP="00537BF6">
      <w:pPr>
        <w:rPr>
          <w:rFonts w:ascii="Arial" w:hAnsi="Arial" w:cs="Arial"/>
          <w:lang w:eastAsia="en-GB"/>
        </w:rPr>
      </w:pPr>
    </w:p>
    <w:p w:rsidR="00FF3ED4" w:rsidRPr="00177C69" w:rsidRDefault="00CC0A51" w:rsidP="00537BF6">
      <w:pPr>
        <w:rPr>
          <w:rFonts w:ascii="Arial" w:hAnsi="Arial" w:cs="Arial"/>
          <w:b/>
          <w:u w:val="single"/>
          <w:lang w:eastAsia="en-GB"/>
        </w:rPr>
      </w:pPr>
      <w:r w:rsidRPr="00177C69">
        <w:rPr>
          <w:rFonts w:ascii="Arial" w:hAnsi="Arial" w:cs="Arial"/>
          <w:b/>
          <w:u w:val="single"/>
          <w:lang w:eastAsia="en-GB"/>
        </w:rPr>
        <w:t>D</w:t>
      </w:r>
      <w:r w:rsidR="00FF3ED4" w:rsidRPr="00177C69">
        <w:rPr>
          <w:rFonts w:ascii="Arial" w:hAnsi="Arial" w:cs="Arial"/>
          <w:b/>
          <w:u w:val="single"/>
          <w:lang w:eastAsia="en-GB"/>
        </w:rPr>
        <w:t>) Phylogenetic analysis</w:t>
      </w:r>
    </w:p>
    <w:p w:rsidR="00CC0A51" w:rsidRPr="00177C69" w:rsidRDefault="00057EC6" w:rsidP="00537BF6">
      <w:pPr>
        <w:rPr>
          <w:rFonts w:ascii="Arial" w:hAnsi="Arial" w:cs="Arial"/>
          <w:lang w:eastAsia="en-GB"/>
        </w:rPr>
      </w:pPr>
      <w:r w:rsidRPr="00177C69">
        <w:rPr>
          <w:rFonts w:ascii="Arial" w:hAnsi="Arial" w:cs="Arial"/>
          <w:lang w:eastAsia="en-GB"/>
        </w:rPr>
        <w:t xml:space="preserve">You can carry out some phylogenetic analysis within </w:t>
      </w:r>
      <w:r w:rsidR="00CC0A51" w:rsidRPr="00177C69">
        <w:rPr>
          <w:rFonts w:ascii="Arial" w:hAnsi="Arial" w:cs="Arial"/>
          <w:lang w:eastAsia="en-GB"/>
        </w:rPr>
        <w:t xml:space="preserve">MEGA. </w:t>
      </w:r>
    </w:p>
    <w:p w:rsidR="00FF3ED4" w:rsidRPr="00177C69" w:rsidRDefault="00CC0A51" w:rsidP="00CC0A51">
      <w:pPr>
        <w:pStyle w:val="ListParagraph"/>
        <w:numPr>
          <w:ilvl w:val="0"/>
          <w:numId w:val="3"/>
        </w:numPr>
        <w:rPr>
          <w:rFonts w:ascii="Arial" w:hAnsi="Arial" w:cs="Arial"/>
          <w:lang w:eastAsia="en-GB"/>
        </w:rPr>
      </w:pPr>
      <w:r w:rsidRPr="00177C69">
        <w:rPr>
          <w:rFonts w:ascii="Arial" w:hAnsi="Arial" w:cs="Arial"/>
          <w:lang w:eastAsia="en-GB"/>
        </w:rPr>
        <w:lastRenderedPageBreak/>
        <w:t xml:space="preserve">Use the </w:t>
      </w:r>
      <w:r w:rsidRPr="00177C69">
        <w:rPr>
          <w:rFonts w:ascii="Arial" w:hAnsi="Arial" w:cs="Arial"/>
          <w:i/>
          <w:lang w:eastAsia="en-GB"/>
        </w:rPr>
        <w:t>Phylogeny</w:t>
      </w:r>
      <w:r w:rsidRPr="00177C69">
        <w:rPr>
          <w:rFonts w:ascii="Arial" w:hAnsi="Arial" w:cs="Arial"/>
          <w:lang w:eastAsia="en-GB"/>
        </w:rPr>
        <w:t xml:space="preserve"> button and the </w:t>
      </w:r>
      <w:r w:rsidRPr="00177C69">
        <w:rPr>
          <w:rFonts w:ascii="Arial" w:hAnsi="Arial" w:cs="Arial"/>
          <w:i/>
          <w:lang w:eastAsia="en-GB"/>
        </w:rPr>
        <w:t>Construct/Test Neighbor-Joining tree</w:t>
      </w:r>
      <w:r w:rsidRPr="00177C69">
        <w:rPr>
          <w:rFonts w:ascii="Arial" w:hAnsi="Arial" w:cs="Arial"/>
          <w:lang w:eastAsia="en-GB"/>
        </w:rPr>
        <w:t xml:space="preserve"> option to open </w:t>
      </w:r>
      <w:r w:rsidR="009B46B5" w:rsidRPr="00177C69">
        <w:rPr>
          <w:rFonts w:ascii="Arial" w:hAnsi="Arial" w:cs="Arial"/>
          <w:lang w:eastAsia="en-GB"/>
        </w:rPr>
        <w:t>the</w:t>
      </w:r>
      <w:r w:rsidRPr="00177C69">
        <w:rPr>
          <w:rFonts w:ascii="Arial" w:hAnsi="Arial" w:cs="Arial"/>
          <w:lang w:eastAsia="en-GB"/>
        </w:rPr>
        <w:t xml:space="preserve"> mtDNA alignment</w:t>
      </w:r>
      <w:r w:rsidR="007F53B5" w:rsidRPr="00177C69">
        <w:rPr>
          <w:rFonts w:ascii="Arial" w:hAnsi="Arial" w:cs="Arial"/>
          <w:lang w:eastAsia="en-GB"/>
        </w:rPr>
        <w:t xml:space="preserve"> that you </w:t>
      </w:r>
      <w:r w:rsidR="009B46B5" w:rsidRPr="00177C69">
        <w:rPr>
          <w:rFonts w:ascii="Arial" w:hAnsi="Arial" w:cs="Arial"/>
          <w:lang w:eastAsia="en-GB"/>
        </w:rPr>
        <w:t xml:space="preserve">have just </w:t>
      </w:r>
      <w:r w:rsidR="007F53B5" w:rsidRPr="00177C69">
        <w:rPr>
          <w:rFonts w:ascii="Arial" w:hAnsi="Arial" w:cs="Arial"/>
          <w:lang w:eastAsia="en-GB"/>
        </w:rPr>
        <w:t>made</w:t>
      </w:r>
      <w:r w:rsidRPr="00177C69">
        <w:rPr>
          <w:rFonts w:ascii="Arial" w:hAnsi="Arial" w:cs="Arial"/>
          <w:lang w:eastAsia="en-GB"/>
        </w:rPr>
        <w:t xml:space="preserve"> </w:t>
      </w:r>
      <w:r w:rsidR="00C2616F" w:rsidRPr="00177C69">
        <w:rPr>
          <w:rFonts w:ascii="Arial" w:hAnsi="Arial" w:cs="Arial"/>
          <w:lang w:eastAsia="en-GB"/>
        </w:rPr>
        <w:t>(do you understand some of the many options that come up?)</w:t>
      </w:r>
      <w:r w:rsidRPr="00177C69">
        <w:rPr>
          <w:rFonts w:ascii="Arial" w:hAnsi="Arial" w:cs="Arial"/>
          <w:lang w:eastAsia="en-GB"/>
        </w:rPr>
        <w:t>.</w:t>
      </w:r>
    </w:p>
    <w:p w:rsidR="00CC0A51" w:rsidRPr="00177C69" w:rsidRDefault="00CC0A51" w:rsidP="00CC0A51">
      <w:pPr>
        <w:pStyle w:val="ListParagraph"/>
        <w:numPr>
          <w:ilvl w:val="0"/>
          <w:numId w:val="3"/>
        </w:numPr>
        <w:rPr>
          <w:rFonts w:ascii="Arial" w:hAnsi="Arial" w:cs="Arial"/>
          <w:lang w:eastAsia="en-GB"/>
        </w:rPr>
      </w:pPr>
      <w:r w:rsidRPr="00177C69">
        <w:rPr>
          <w:rFonts w:ascii="Arial" w:hAnsi="Arial" w:cs="Arial"/>
          <w:lang w:eastAsia="en-GB"/>
        </w:rPr>
        <w:t>Make a phylogeny from the nuclear gene</w:t>
      </w:r>
    </w:p>
    <w:p w:rsidR="00CC0A51" w:rsidRPr="00177C69" w:rsidRDefault="00CC0A51" w:rsidP="00CC0A51">
      <w:pPr>
        <w:pStyle w:val="ListParagraph"/>
        <w:numPr>
          <w:ilvl w:val="0"/>
          <w:numId w:val="3"/>
        </w:numPr>
        <w:rPr>
          <w:rFonts w:ascii="Arial" w:hAnsi="Arial" w:cs="Arial"/>
          <w:lang w:eastAsia="en-GB"/>
        </w:rPr>
      </w:pPr>
      <w:r w:rsidRPr="00177C69">
        <w:rPr>
          <w:rFonts w:ascii="Arial" w:hAnsi="Arial" w:cs="Arial"/>
          <w:lang w:eastAsia="en-GB"/>
        </w:rPr>
        <w:t xml:space="preserve">Add bootstraps using the </w:t>
      </w:r>
      <w:r w:rsidRPr="00177C69">
        <w:rPr>
          <w:rFonts w:ascii="Arial" w:hAnsi="Arial" w:cs="Arial"/>
          <w:i/>
          <w:lang w:eastAsia="en-GB"/>
        </w:rPr>
        <w:t>Test of phylogeny</w:t>
      </w:r>
      <w:r w:rsidRPr="00177C69">
        <w:rPr>
          <w:rFonts w:ascii="Arial" w:hAnsi="Arial" w:cs="Arial"/>
          <w:lang w:eastAsia="en-GB"/>
        </w:rPr>
        <w:t xml:space="preserve"> option</w:t>
      </w:r>
      <w:r w:rsidR="00CF4B6A" w:rsidRPr="00177C69">
        <w:rPr>
          <w:rFonts w:ascii="Arial" w:hAnsi="Arial" w:cs="Arial"/>
          <w:lang w:eastAsia="en-GB"/>
        </w:rPr>
        <w:t xml:space="preserve"> (how many bootstrap replicates are needed?)</w:t>
      </w:r>
    </w:p>
    <w:p w:rsidR="00CC0A51" w:rsidRPr="00177C69" w:rsidRDefault="00CC0A51" w:rsidP="00CC0A51">
      <w:pPr>
        <w:pStyle w:val="ListParagraph"/>
        <w:numPr>
          <w:ilvl w:val="0"/>
          <w:numId w:val="3"/>
        </w:numPr>
        <w:rPr>
          <w:rFonts w:ascii="Arial" w:hAnsi="Arial" w:cs="Arial"/>
          <w:lang w:eastAsia="en-GB"/>
        </w:rPr>
      </w:pPr>
      <w:r w:rsidRPr="00177C69">
        <w:rPr>
          <w:rFonts w:ascii="Arial" w:hAnsi="Arial" w:cs="Arial"/>
          <w:lang w:eastAsia="en-GB"/>
        </w:rPr>
        <w:t>Try making a Maximum Likelihood phylogeny</w:t>
      </w:r>
    </w:p>
    <w:p w:rsidR="00C2616F" w:rsidRPr="00177C69" w:rsidRDefault="00C2616F" w:rsidP="00CC0A51">
      <w:pPr>
        <w:pStyle w:val="ListParagraph"/>
        <w:numPr>
          <w:ilvl w:val="0"/>
          <w:numId w:val="3"/>
        </w:numPr>
        <w:rPr>
          <w:rFonts w:ascii="Arial" w:hAnsi="Arial" w:cs="Arial"/>
          <w:lang w:eastAsia="en-GB"/>
        </w:rPr>
      </w:pPr>
      <w:r w:rsidRPr="00177C69">
        <w:rPr>
          <w:rFonts w:ascii="Arial" w:hAnsi="Arial" w:cs="Arial"/>
          <w:lang w:eastAsia="en-GB"/>
        </w:rPr>
        <w:t>Are there differences between the two phylogenetic methods</w:t>
      </w:r>
    </w:p>
    <w:p w:rsidR="007C1099" w:rsidRDefault="00CC0A51" w:rsidP="00537BF6">
      <w:pPr>
        <w:rPr>
          <w:rFonts w:ascii="Arial" w:hAnsi="Arial" w:cs="Arial"/>
          <w:lang w:eastAsia="en-GB"/>
        </w:rPr>
      </w:pPr>
      <w:r w:rsidRPr="00177C69">
        <w:rPr>
          <w:rFonts w:ascii="Arial" w:hAnsi="Arial" w:cs="Arial"/>
          <w:lang w:eastAsia="en-GB"/>
        </w:rPr>
        <w:t>Remember</w:t>
      </w:r>
      <w:r w:rsidR="00C2616F" w:rsidRPr="00177C69">
        <w:rPr>
          <w:rFonts w:ascii="Arial" w:hAnsi="Arial" w:cs="Arial"/>
          <w:lang w:eastAsia="en-GB"/>
        </w:rPr>
        <w:t xml:space="preserve"> that Neighbor-Joining (NJ) trees are fast and relatively crude, while Maximum Likelihood (ML) trees are better but take more time, particularly when you have many sequences.</w:t>
      </w:r>
      <w:r w:rsidR="0039450D" w:rsidRPr="00177C69">
        <w:rPr>
          <w:rFonts w:ascii="Arial" w:hAnsi="Arial" w:cs="Arial"/>
          <w:lang w:eastAsia="en-GB"/>
        </w:rPr>
        <w:t xml:space="preserve"> </w:t>
      </w:r>
    </w:p>
    <w:p w:rsidR="00CC0A51" w:rsidRPr="007C1099" w:rsidRDefault="0039450D" w:rsidP="007C1099">
      <w:pPr>
        <w:autoSpaceDE w:val="0"/>
        <w:autoSpaceDN w:val="0"/>
        <w:adjustRightInd w:val="0"/>
        <w:spacing w:after="0" w:line="240" w:lineRule="auto"/>
        <w:rPr>
          <w:rFonts w:ascii="TimesNewRomanPSMT" w:hAnsi="TimesNewRomanPSMT" w:cs="TimesNewRomanPSMT"/>
          <w:sz w:val="24"/>
          <w:szCs w:val="24"/>
        </w:rPr>
      </w:pPr>
      <w:r w:rsidRPr="00177C69">
        <w:rPr>
          <w:rFonts w:ascii="Arial" w:hAnsi="Arial" w:cs="Arial"/>
          <w:lang w:eastAsia="en-GB"/>
        </w:rPr>
        <w:t xml:space="preserve">There are faster and better programs for making NJ and ML trees such as PhyML and RAxML. However, these usually need to be run from the </w:t>
      </w:r>
      <w:r w:rsidRPr="007C1099">
        <w:rPr>
          <w:rFonts w:ascii="Arial" w:hAnsi="Arial" w:cs="Arial"/>
          <w:lang w:eastAsia="en-GB"/>
        </w:rPr>
        <w:t>command line.</w:t>
      </w:r>
      <w:r w:rsidR="007C1099" w:rsidRPr="007C1099">
        <w:rPr>
          <w:rFonts w:ascii="Arial" w:hAnsi="Arial" w:cs="Arial"/>
          <w:lang w:eastAsia="en-GB"/>
        </w:rPr>
        <w:t xml:space="preserve"> </w:t>
      </w:r>
      <w:r w:rsidR="007C1099" w:rsidRPr="007C1099">
        <w:rPr>
          <w:rFonts w:ascii="Arial" w:hAnsi="Arial" w:cs="Arial"/>
        </w:rPr>
        <w:t>The advantage to software that can be run on a command line is that it can be automated by ‘scripts’ (small programs) that allow us to run the same methods on hundreds or thousands of genes.</w:t>
      </w:r>
    </w:p>
    <w:p w:rsidR="0039450D" w:rsidRPr="00177C69" w:rsidRDefault="0039450D" w:rsidP="00537BF6">
      <w:pPr>
        <w:rPr>
          <w:rFonts w:ascii="Arial" w:hAnsi="Arial" w:cs="Arial"/>
          <w:lang w:eastAsia="en-GB"/>
        </w:rPr>
      </w:pPr>
    </w:p>
    <w:p w:rsidR="00FF3ED4" w:rsidRPr="00177C69" w:rsidRDefault="00CC0A51" w:rsidP="00537BF6">
      <w:pPr>
        <w:rPr>
          <w:rFonts w:ascii="Arial" w:hAnsi="Arial" w:cs="Arial"/>
          <w:b/>
          <w:u w:val="single"/>
          <w:lang w:eastAsia="en-GB"/>
        </w:rPr>
      </w:pPr>
      <w:r w:rsidRPr="00177C69">
        <w:rPr>
          <w:rFonts w:ascii="Arial" w:hAnsi="Arial" w:cs="Arial"/>
          <w:b/>
          <w:u w:val="single"/>
          <w:lang w:eastAsia="en-GB"/>
        </w:rPr>
        <w:t>E</w:t>
      </w:r>
      <w:r w:rsidR="00FF3ED4" w:rsidRPr="00177C69">
        <w:rPr>
          <w:rFonts w:ascii="Arial" w:hAnsi="Arial" w:cs="Arial"/>
          <w:b/>
          <w:u w:val="single"/>
          <w:lang w:eastAsia="en-GB"/>
        </w:rPr>
        <w:t>) Biological inferences</w:t>
      </w:r>
    </w:p>
    <w:p w:rsidR="00FF3ED4" w:rsidRPr="00177C69" w:rsidRDefault="0039450D" w:rsidP="00537BF6">
      <w:pPr>
        <w:rPr>
          <w:rFonts w:ascii="Arial" w:hAnsi="Arial" w:cs="Arial"/>
          <w:lang w:eastAsia="en-GB"/>
        </w:rPr>
      </w:pPr>
      <w:r w:rsidRPr="00177C69">
        <w:rPr>
          <w:rFonts w:ascii="Arial" w:hAnsi="Arial" w:cs="Arial"/>
          <w:lang w:eastAsia="en-GB"/>
        </w:rPr>
        <w:t>The real interest in making phylogenetic trees is to answer biologically interesting questions. You may want to think about the following questions:</w:t>
      </w:r>
    </w:p>
    <w:p w:rsidR="0039450D" w:rsidRPr="00177C69" w:rsidRDefault="0039450D" w:rsidP="0039450D">
      <w:pPr>
        <w:pStyle w:val="ListParagraph"/>
        <w:numPr>
          <w:ilvl w:val="0"/>
          <w:numId w:val="4"/>
        </w:numPr>
        <w:rPr>
          <w:rFonts w:ascii="Arial" w:hAnsi="Arial" w:cs="Arial"/>
          <w:lang w:eastAsia="en-GB"/>
        </w:rPr>
      </w:pPr>
      <w:r w:rsidRPr="00177C69">
        <w:rPr>
          <w:rFonts w:ascii="Arial" w:hAnsi="Arial" w:cs="Arial"/>
          <w:lang w:eastAsia="en-GB"/>
        </w:rPr>
        <w:t>Are there differences between the mtDNA and nuclear trees?</w:t>
      </w:r>
    </w:p>
    <w:p w:rsidR="0039450D" w:rsidRPr="00177C69" w:rsidRDefault="0039450D" w:rsidP="0039450D">
      <w:pPr>
        <w:pStyle w:val="ListParagraph"/>
        <w:numPr>
          <w:ilvl w:val="0"/>
          <w:numId w:val="4"/>
        </w:numPr>
        <w:rPr>
          <w:rFonts w:ascii="Arial" w:hAnsi="Arial" w:cs="Arial"/>
          <w:lang w:eastAsia="en-GB"/>
        </w:rPr>
      </w:pPr>
      <w:r w:rsidRPr="00177C69">
        <w:rPr>
          <w:rFonts w:ascii="Arial" w:hAnsi="Arial" w:cs="Arial"/>
          <w:lang w:eastAsia="en-GB"/>
        </w:rPr>
        <w:t>Why might there be differences between these trees</w:t>
      </w:r>
    </w:p>
    <w:p w:rsidR="0039450D" w:rsidRPr="00177C69" w:rsidRDefault="0039450D" w:rsidP="0039450D">
      <w:pPr>
        <w:pStyle w:val="ListParagraph"/>
        <w:numPr>
          <w:ilvl w:val="0"/>
          <w:numId w:val="4"/>
        </w:numPr>
        <w:rPr>
          <w:rFonts w:ascii="Arial" w:hAnsi="Arial" w:cs="Arial"/>
          <w:lang w:eastAsia="en-GB"/>
        </w:rPr>
      </w:pPr>
      <w:r w:rsidRPr="00177C69">
        <w:rPr>
          <w:rFonts w:ascii="Arial" w:hAnsi="Arial" w:cs="Arial"/>
          <w:lang w:eastAsia="en-GB"/>
        </w:rPr>
        <w:t>Is there any evidence for cryptic species? If so, how many cryptic species do you think there are?</w:t>
      </w:r>
    </w:p>
    <w:p w:rsidR="0039450D" w:rsidRPr="00B248AA" w:rsidRDefault="0039450D" w:rsidP="00D5611B">
      <w:pPr>
        <w:pStyle w:val="ListParagraph"/>
        <w:numPr>
          <w:ilvl w:val="0"/>
          <w:numId w:val="4"/>
        </w:numPr>
        <w:rPr>
          <w:rFonts w:ascii="Arial" w:hAnsi="Arial" w:cs="Arial"/>
          <w:b/>
          <w:lang w:eastAsia="en-GB"/>
        </w:rPr>
      </w:pPr>
      <w:r w:rsidRPr="00177C69">
        <w:rPr>
          <w:rFonts w:ascii="Arial" w:hAnsi="Arial" w:cs="Arial"/>
          <w:lang w:eastAsia="en-GB"/>
        </w:rPr>
        <w:t>What evidence would you need to determine whether or not these were truly different species?</w:t>
      </w:r>
    </w:p>
    <w:p w:rsidR="00B248AA" w:rsidRDefault="00B248AA" w:rsidP="00B248AA">
      <w:pPr>
        <w:ind w:left="360"/>
        <w:rPr>
          <w:rFonts w:ascii="Arial" w:hAnsi="Arial" w:cs="Arial"/>
          <w:b/>
          <w:lang w:eastAsia="en-GB"/>
        </w:rPr>
      </w:pPr>
    </w:p>
    <w:p w:rsidR="00B248AA" w:rsidRDefault="00B248AA" w:rsidP="0036473E">
      <w:pPr>
        <w:rPr>
          <w:rFonts w:ascii="Arial" w:hAnsi="Arial" w:cs="Arial"/>
          <w:b/>
          <w:lang w:eastAsia="en-GB"/>
        </w:rPr>
      </w:pPr>
    </w:p>
    <w:sectPr w:rsidR="00B248AA" w:rsidSect="000F198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7F63"/>
    <w:multiLevelType w:val="hybridMultilevel"/>
    <w:tmpl w:val="9C34F2B0"/>
    <w:lvl w:ilvl="0" w:tplc="08090017">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E9B34C3"/>
    <w:multiLevelType w:val="hybridMultilevel"/>
    <w:tmpl w:val="27DEECB6"/>
    <w:lvl w:ilvl="0" w:tplc="2314183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AB7640"/>
    <w:multiLevelType w:val="hybridMultilevel"/>
    <w:tmpl w:val="CEE4959C"/>
    <w:lvl w:ilvl="0" w:tplc="08090017">
      <w:start w:val="1"/>
      <w:numFmt w:val="lowerLetter"/>
      <w:lvlText w:val="%1)"/>
      <w:lvlJc w:val="left"/>
      <w:pPr>
        <w:ind w:left="720"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D121652"/>
    <w:multiLevelType w:val="hybridMultilevel"/>
    <w:tmpl w:val="5A1C4E3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2816B7F"/>
    <w:multiLevelType w:val="hybridMultilevel"/>
    <w:tmpl w:val="797E3D58"/>
    <w:lvl w:ilvl="0" w:tplc="C5E8C914">
      <w:start w:val="1"/>
      <w:numFmt w:val="lowerLetter"/>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B855846"/>
    <w:multiLevelType w:val="hybridMultilevel"/>
    <w:tmpl w:val="70A4D9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2"/>
  </w:compat>
  <w:rsids>
    <w:rsidRoot w:val="000F1986"/>
    <w:rsid w:val="00057EC6"/>
    <w:rsid w:val="0007571F"/>
    <w:rsid w:val="000B5A5C"/>
    <w:rsid w:val="000E34D6"/>
    <w:rsid w:val="000F1986"/>
    <w:rsid w:val="000F7E14"/>
    <w:rsid w:val="00100C29"/>
    <w:rsid w:val="001157ED"/>
    <w:rsid w:val="00153073"/>
    <w:rsid w:val="00177C69"/>
    <w:rsid w:val="001D701B"/>
    <w:rsid w:val="00244D77"/>
    <w:rsid w:val="002742A0"/>
    <w:rsid w:val="002D163D"/>
    <w:rsid w:val="002D7488"/>
    <w:rsid w:val="002E6490"/>
    <w:rsid w:val="00306450"/>
    <w:rsid w:val="0036473E"/>
    <w:rsid w:val="00366AFA"/>
    <w:rsid w:val="00373848"/>
    <w:rsid w:val="0039450D"/>
    <w:rsid w:val="00397604"/>
    <w:rsid w:val="00430D49"/>
    <w:rsid w:val="00461386"/>
    <w:rsid w:val="004A656F"/>
    <w:rsid w:val="00521DA7"/>
    <w:rsid w:val="00537BF6"/>
    <w:rsid w:val="0060500A"/>
    <w:rsid w:val="0071652B"/>
    <w:rsid w:val="00745838"/>
    <w:rsid w:val="00766F7A"/>
    <w:rsid w:val="0077081E"/>
    <w:rsid w:val="007C1099"/>
    <w:rsid w:val="007C79FE"/>
    <w:rsid w:val="007F53B5"/>
    <w:rsid w:val="00836D15"/>
    <w:rsid w:val="008B2161"/>
    <w:rsid w:val="008D5174"/>
    <w:rsid w:val="009214AF"/>
    <w:rsid w:val="00936B43"/>
    <w:rsid w:val="009550B9"/>
    <w:rsid w:val="00971718"/>
    <w:rsid w:val="009B24E5"/>
    <w:rsid w:val="009B46B5"/>
    <w:rsid w:val="009D2E86"/>
    <w:rsid w:val="00A35430"/>
    <w:rsid w:val="00A7674B"/>
    <w:rsid w:val="00B115FA"/>
    <w:rsid w:val="00B12B72"/>
    <w:rsid w:val="00B248AA"/>
    <w:rsid w:val="00B27FC1"/>
    <w:rsid w:val="00B36165"/>
    <w:rsid w:val="00BC69F0"/>
    <w:rsid w:val="00BD3F17"/>
    <w:rsid w:val="00BD64FE"/>
    <w:rsid w:val="00C20D7E"/>
    <w:rsid w:val="00C2616F"/>
    <w:rsid w:val="00CB488F"/>
    <w:rsid w:val="00CC0A51"/>
    <w:rsid w:val="00CE79F5"/>
    <w:rsid w:val="00CF4B6A"/>
    <w:rsid w:val="00D07D5A"/>
    <w:rsid w:val="00D419CE"/>
    <w:rsid w:val="00D5611B"/>
    <w:rsid w:val="00DD7A5F"/>
    <w:rsid w:val="00DF64CF"/>
    <w:rsid w:val="00E00A69"/>
    <w:rsid w:val="00E401BE"/>
    <w:rsid w:val="00EB0B46"/>
    <w:rsid w:val="00F01ACB"/>
    <w:rsid w:val="00F347BC"/>
    <w:rsid w:val="00F506BB"/>
    <w:rsid w:val="00F6768E"/>
    <w:rsid w:val="00FF3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A6D5D6C-9976-40D5-9B55-CF59AA06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1986"/>
    <w:rPr>
      <w:rFonts w:cs="Times New Roman"/>
      <w:color w:val="0563C1" w:themeColor="hyperlink"/>
      <w:u w:val="single"/>
    </w:rPr>
  </w:style>
  <w:style w:type="paragraph" w:styleId="ListParagraph">
    <w:name w:val="List Paragraph"/>
    <w:basedOn w:val="Normal"/>
    <w:uiPriority w:val="34"/>
    <w:qFormat/>
    <w:rsid w:val="000F1986"/>
    <w:pPr>
      <w:ind w:left="720"/>
      <w:contextualSpacing/>
    </w:pPr>
  </w:style>
  <w:style w:type="character" w:styleId="CommentReference">
    <w:name w:val="annotation reference"/>
    <w:basedOn w:val="DefaultParagraphFont"/>
    <w:uiPriority w:val="99"/>
    <w:semiHidden/>
    <w:unhideWhenUsed/>
    <w:rsid w:val="000E34D6"/>
    <w:rPr>
      <w:rFonts w:cs="Times New Roman"/>
      <w:sz w:val="16"/>
      <w:szCs w:val="16"/>
    </w:rPr>
  </w:style>
  <w:style w:type="paragraph" w:styleId="CommentText">
    <w:name w:val="annotation text"/>
    <w:basedOn w:val="Normal"/>
    <w:link w:val="CommentTextChar"/>
    <w:uiPriority w:val="99"/>
    <w:semiHidden/>
    <w:unhideWhenUsed/>
    <w:rsid w:val="000E34D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E34D6"/>
    <w:rPr>
      <w:rFonts w:cs="Times New Roman"/>
      <w:sz w:val="20"/>
      <w:szCs w:val="20"/>
    </w:rPr>
  </w:style>
  <w:style w:type="paragraph" w:styleId="CommentSubject">
    <w:name w:val="annotation subject"/>
    <w:basedOn w:val="CommentText"/>
    <w:next w:val="CommentText"/>
    <w:link w:val="CommentSubjectChar"/>
    <w:uiPriority w:val="99"/>
    <w:semiHidden/>
    <w:unhideWhenUsed/>
    <w:rsid w:val="000E34D6"/>
    <w:rPr>
      <w:b/>
      <w:bCs/>
    </w:rPr>
  </w:style>
  <w:style w:type="character" w:customStyle="1" w:styleId="CommentSubjectChar">
    <w:name w:val="Comment Subject Char"/>
    <w:basedOn w:val="CommentTextChar"/>
    <w:link w:val="CommentSubject"/>
    <w:uiPriority w:val="99"/>
    <w:semiHidden/>
    <w:locked/>
    <w:rsid w:val="000E34D6"/>
    <w:rPr>
      <w:rFonts w:cs="Times New Roman"/>
      <w:b/>
      <w:bCs/>
      <w:sz w:val="20"/>
      <w:szCs w:val="20"/>
    </w:rPr>
  </w:style>
  <w:style w:type="paragraph" w:styleId="BalloonText">
    <w:name w:val="Balloon Text"/>
    <w:basedOn w:val="Normal"/>
    <w:link w:val="BalloonTextChar"/>
    <w:uiPriority w:val="99"/>
    <w:semiHidden/>
    <w:unhideWhenUsed/>
    <w:rsid w:val="000E3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34D6"/>
    <w:rPr>
      <w:rFonts w:ascii="Segoe UI" w:hAnsi="Segoe UI" w:cs="Segoe UI"/>
      <w:sz w:val="18"/>
      <w:szCs w:val="18"/>
    </w:rPr>
  </w:style>
  <w:style w:type="table" w:styleId="TableGrid">
    <w:name w:val="Table Grid"/>
    <w:basedOn w:val="TableNormal"/>
    <w:uiPriority w:val="39"/>
    <w:rsid w:val="00D07D5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6165"/>
    <w:rPr>
      <w:rFonts w:cs="Times New Roman"/>
      <w:b/>
      <w:bCs/>
    </w:rPr>
  </w:style>
  <w:style w:type="character" w:styleId="Emphasis">
    <w:name w:val="Emphasis"/>
    <w:basedOn w:val="DefaultParagraphFont"/>
    <w:uiPriority w:val="20"/>
    <w:qFormat/>
    <w:rsid w:val="00B3616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de.google.com/archive/p/seqtrace/download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tolweb.org/Ithomiini/27570"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last.ncbi.nlm.nih.gov/Blast.cgi"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Kanchon Dasmahapatra</dc:creator>
  <cp:keywords/>
  <dc:description/>
  <cp:lastModifiedBy>Kanchon Dasmahapatra</cp:lastModifiedBy>
  <cp:revision>2</cp:revision>
  <cp:lastPrinted>2016-10-04T01:21:00Z</cp:lastPrinted>
  <dcterms:created xsi:type="dcterms:W3CDTF">2019-10-10T22:24:00Z</dcterms:created>
  <dcterms:modified xsi:type="dcterms:W3CDTF">2019-10-10T22:24:00Z</dcterms:modified>
</cp:coreProperties>
</file>