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DC30C4" w:rsidRDefault="00A81266" w:rsidP="00DC30C4">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53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60"/>
        <w:gridCol w:w="1750"/>
        <w:gridCol w:w="1407"/>
        <w:gridCol w:w="1145"/>
        <w:gridCol w:w="2037"/>
        <w:gridCol w:w="2074"/>
        <w:gridCol w:w="3261"/>
      </w:tblGrid>
      <w:tr w:rsidR="00E45089" w:rsidRPr="00DC30C4" w:rsidTr="00205549">
        <w:trPr>
          <w:tblCellSpacing w:w="15" w:type="dxa"/>
        </w:trPr>
        <w:tc>
          <w:tcPr>
            <w:tcW w:w="2060"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90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SATYA VARANASI</w:t>
            </w:r>
          </w:p>
        </w:tc>
      </w:tr>
      <w:tr w:rsidR="00E45089" w:rsidRPr="00DC30C4" w:rsidTr="00205549">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444FE0">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444FE0">
              <w:rPr>
                <w:rFonts w:ascii="Arial" w:hAnsi="Arial" w:cs="Arial"/>
                <w:bCs/>
                <w:sz w:val="20"/>
                <w:szCs w:val="20"/>
              </w:rPr>
              <w:t>Chilling tissues and mounting blocks in dry-ice and methanol bath</w:t>
            </w:r>
          </w:p>
        </w:tc>
      </w:tr>
      <w:tr w:rsidR="00E45089" w:rsidRPr="00DC30C4" w:rsidTr="00205549">
        <w:trPr>
          <w:trHeight w:val="850"/>
          <w:tblCellSpacing w:w="15" w:type="dxa"/>
        </w:trPr>
        <w:tc>
          <w:tcPr>
            <w:tcW w:w="2448"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CD0359"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699"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CD0359"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w:t>
            </w:r>
          </w:p>
        </w:tc>
        <w:tc>
          <w:tcPr>
            <w:tcW w:w="1811" w:type="pct"/>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67AF"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BTR LABORATORIES</w:t>
            </w:r>
          </w:p>
        </w:tc>
      </w:tr>
      <w:tr w:rsidR="00E45089" w:rsidRPr="00DC30C4" w:rsidTr="00205549">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205549">
            <w:pPr>
              <w:rPr>
                <w:rFonts w:ascii="Arial" w:hAnsi="Arial" w:cs="Arial"/>
                <w:color w:val="000000"/>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r w:rsidR="00205549">
              <w:rPr>
                <w:rFonts w:ascii="Arial" w:hAnsi="Arial" w:cs="Arial"/>
                <w:b/>
                <w:bCs/>
                <w:sz w:val="20"/>
                <w:szCs w:val="20"/>
              </w:rPr>
              <w:t>H</w:t>
            </w:r>
            <w:r w:rsidR="00205549">
              <w:rPr>
                <w:rFonts w:ascii="Arial" w:hAnsi="Arial" w:cs="Arial"/>
                <w:bCs/>
                <w:sz w:val="20"/>
                <w:szCs w:val="20"/>
              </w:rPr>
              <w:t>azardous chemicals, extreme cold from dry ice</w:t>
            </w:r>
            <w:r w:rsidRPr="00DC30C4">
              <w:rPr>
                <w:rFonts w:ascii="Arial" w:hAnsi="Arial" w:cs="Arial"/>
                <w:b/>
                <w:bCs/>
                <w:sz w:val="20"/>
                <w:szCs w:val="20"/>
              </w:rPr>
              <w:br/>
            </w:r>
          </w:p>
        </w:tc>
      </w:tr>
      <w:tr w:rsidR="0053369E" w:rsidRPr="00DC30C4" w:rsidTr="00205549">
        <w:trPr>
          <w:tblCellSpacing w:w="15" w:type="dxa"/>
        </w:trPr>
        <w:tc>
          <w:tcPr>
            <w:tcW w:w="981"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599"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557"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712"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088"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321086" w:rsidRPr="00DC30C4" w:rsidTr="00205549">
        <w:trPr>
          <w:tblCellSpacing w:w="15" w:type="dxa"/>
        </w:trPr>
        <w:tc>
          <w:tcPr>
            <w:tcW w:w="981" w:type="pct"/>
            <w:tcBorders>
              <w:top w:val="outset" w:sz="6" w:space="0" w:color="auto"/>
              <w:left w:val="outset" w:sz="6" w:space="0" w:color="auto"/>
              <w:bottom w:val="outset" w:sz="6" w:space="0" w:color="auto"/>
              <w:right w:val="outset" w:sz="6" w:space="0" w:color="auto"/>
            </w:tcBorders>
          </w:tcPr>
          <w:p w:rsidR="00321086" w:rsidRPr="00DC30C4" w:rsidRDefault="00444FE0" w:rsidP="001F0666">
            <w:pPr>
              <w:pStyle w:val="NormalWeb"/>
              <w:spacing w:before="0" w:beforeAutospacing="0" w:after="0" w:afterAutospacing="0"/>
              <w:rPr>
                <w:rFonts w:ascii="Arial" w:hAnsi="Arial" w:cs="Arial"/>
                <w:sz w:val="20"/>
                <w:szCs w:val="20"/>
              </w:rPr>
            </w:pPr>
            <w:r>
              <w:rPr>
                <w:rFonts w:ascii="Arial" w:hAnsi="Arial" w:cs="Arial"/>
                <w:sz w:val="20"/>
                <w:szCs w:val="20"/>
              </w:rPr>
              <w:t>Methanol</w:t>
            </w:r>
          </w:p>
        </w:tc>
        <w:tc>
          <w:tcPr>
            <w:tcW w:w="599" w:type="pct"/>
            <w:tcBorders>
              <w:top w:val="outset" w:sz="6" w:space="0" w:color="auto"/>
              <w:left w:val="outset" w:sz="6" w:space="0" w:color="auto"/>
              <w:bottom w:val="outset" w:sz="6" w:space="0" w:color="auto"/>
              <w:right w:val="outset" w:sz="6" w:space="0" w:color="auto"/>
            </w:tcBorders>
          </w:tcPr>
          <w:p w:rsidR="00321086" w:rsidRPr="00DC30C4" w:rsidRDefault="00321086" w:rsidP="00DC30C4">
            <w:pPr>
              <w:pStyle w:val="NormalWeb"/>
              <w:spacing w:before="0" w:beforeAutospacing="0" w:after="0" w:afterAutospacing="0"/>
              <w:rPr>
                <w:rFonts w:ascii="Arial" w:hAnsi="Arial" w:cs="Arial"/>
                <w:sz w:val="20"/>
                <w:szCs w:val="20"/>
              </w:rPr>
            </w:pPr>
          </w:p>
        </w:tc>
        <w:tc>
          <w:tcPr>
            <w:tcW w:w="1557" w:type="pct"/>
            <w:gridSpan w:val="3"/>
            <w:tcBorders>
              <w:top w:val="outset" w:sz="6" w:space="0" w:color="auto"/>
              <w:left w:val="outset" w:sz="6" w:space="0" w:color="auto"/>
              <w:bottom w:val="outset" w:sz="6" w:space="0" w:color="auto"/>
              <w:right w:val="outset" w:sz="6" w:space="0" w:color="auto"/>
            </w:tcBorders>
          </w:tcPr>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R11 </w:t>
            </w:r>
            <w:r>
              <w:rPr>
                <w:rFonts w:ascii="Arial" w:hAnsi="Arial" w:cs="Arial"/>
                <w:color w:val="000000"/>
                <w:sz w:val="20"/>
                <w:szCs w:val="20"/>
              </w:rPr>
              <w:t>Highly flammable</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R23 </w:t>
            </w:r>
            <w:r>
              <w:rPr>
                <w:rFonts w:ascii="Arial" w:hAnsi="Arial" w:cs="Arial"/>
                <w:color w:val="000000"/>
                <w:sz w:val="20"/>
                <w:szCs w:val="20"/>
              </w:rPr>
              <w:t>Toxic by inhalation</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R24 </w:t>
            </w:r>
            <w:r>
              <w:rPr>
                <w:rFonts w:ascii="Arial" w:hAnsi="Arial" w:cs="Arial"/>
                <w:color w:val="000000"/>
                <w:sz w:val="20"/>
                <w:szCs w:val="20"/>
              </w:rPr>
              <w:t>Toxic in contact with skin</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R25 </w:t>
            </w:r>
            <w:r>
              <w:rPr>
                <w:rFonts w:ascii="Arial" w:hAnsi="Arial" w:cs="Arial"/>
                <w:color w:val="000000"/>
                <w:sz w:val="20"/>
                <w:szCs w:val="20"/>
              </w:rPr>
              <w:t>Toxic if swallowed</w:t>
            </w:r>
          </w:p>
          <w:p w:rsidR="00166AB2" w:rsidRDefault="00444FE0" w:rsidP="00444FE0">
            <w:pPr>
              <w:rPr>
                <w:rFonts w:ascii="Arial" w:hAnsi="Arial" w:cs="Arial"/>
                <w:color w:val="000000"/>
                <w:sz w:val="20"/>
                <w:szCs w:val="20"/>
              </w:rPr>
            </w:pPr>
            <w:r w:rsidRPr="00444FE0">
              <w:rPr>
                <w:rFonts w:ascii="Arial" w:hAnsi="Arial" w:cs="Arial"/>
                <w:color w:val="000000"/>
                <w:sz w:val="20"/>
                <w:szCs w:val="20"/>
              </w:rPr>
              <w:t>R39</w:t>
            </w:r>
            <w:r>
              <w:rPr>
                <w:rFonts w:ascii="Arial" w:hAnsi="Arial" w:cs="Arial"/>
                <w:color w:val="000000"/>
                <w:sz w:val="20"/>
                <w:szCs w:val="20"/>
              </w:rPr>
              <w:t xml:space="preserve"> Danger of very serious irreversible effects</w:t>
            </w:r>
          </w:p>
        </w:tc>
        <w:tc>
          <w:tcPr>
            <w:tcW w:w="712" w:type="pct"/>
            <w:tcBorders>
              <w:left w:val="outset" w:sz="6" w:space="0" w:color="auto"/>
              <w:right w:val="outset" w:sz="6" w:space="0" w:color="auto"/>
            </w:tcBorders>
            <w:shd w:val="clear" w:color="auto" w:fill="auto"/>
          </w:tcPr>
          <w:p w:rsidR="00321086" w:rsidRPr="00DC30C4" w:rsidRDefault="00444FE0" w:rsidP="001F0666">
            <w:pPr>
              <w:jc w:val="center"/>
              <w:rPr>
                <w:rFonts w:ascii="Arial" w:hAnsi="Arial" w:cs="Arial"/>
                <w:color w:val="000000"/>
                <w:sz w:val="20"/>
                <w:szCs w:val="20"/>
              </w:rPr>
            </w:pPr>
            <w:r>
              <w:rPr>
                <w:rFonts w:ascii="Arial" w:hAnsi="Arial" w:cs="Arial"/>
                <w:color w:val="000000"/>
                <w:sz w:val="20"/>
                <w:szCs w:val="20"/>
              </w:rPr>
              <w:t>3</w:t>
            </w:r>
          </w:p>
        </w:tc>
        <w:tc>
          <w:tcPr>
            <w:tcW w:w="1088" w:type="pct"/>
            <w:tcBorders>
              <w:left w:val="outset" w:sz="6" w:space="0" w:color="auto"/>
              <w:right w:val="outset" w:sz="6" w:space="0" w:color="auto"/>
            </w:tcBorders>
            <w:shd w:val="clear" w:color="auto" w:fill="auto"/>
          </w:tcPr>
          <w:p w:rsidR="00321086" w:rsidRPr="00DC30C4" w:rsidRDefault="00321086" w:rsidP="00DC30C4">
            <w:pPr>
              <w:rPr>
                <w:rFonts w:ascii="Arial" w:hAnsi="Arial" w:cs="Arial"/>
                <w:color w:val="000000"/>
                <w:sz w:val="20"/>
                <w:szCs w:val="20"/>
              </w:rPr>
            </w:pPr>
          </w:p>
        </w:tc>
      </w:tr>
      <w:tr w:rsidR="00444FE0" w:rsidRPr="00DC30C4" w:rsidTr="00205549">
        <w:trPr>
          <w:tblCellSpacing w:w="15" w:type="dxa"/>
        </w:trPr>
        <w:tc>
          <w:tcPr>
            <w:tcW w:w="981" w:type="pct"/>
            <w:tcBorders>
              <w:top w:val="outset" w:sz="6" w:space="0" w:color="auto"/>
              <w:left w:val="outset" w:sz="6" w:space="0" w:color="auto"/>
              <w:bottom w:val="outset" w:sz="6" w:space="0" w:color="auto"/>
              <w:right w:val="outset" w:sz="6" w:space="0" w:color="auto"/>
            </w:tcBorders>
          </w:tcPr>
          <w:p w:rsidR="00444FE0" w:rsidRDefault="00444FE0" w:rsidP="001F0666">
            <w:pPr>
              <w:pStyle w:val="NormalWeb"/>
              <w:spacing w:before="0" w:beforeAutospacing="0" w:after="0" w:afterAutospacing="0"/>
              <w:rPr>
                <w:rFonts w:ascii="Arial" w:hAnsi="Arial" w:cs="Arial"/>
                <w:sz w:val="20"/>
                <w:szCs w:val="20"/>
              </w:rPr>
            </w:pPr>
            <w:r>
              <w:rPr>
                <w:rFonts w:ascii="Arial" w:hAnsi="Arial" w:cs="Arial"/>
                <w:sz w:val="20"/>
                <w:szCs w:val="20"/>
              </w:rPr>
              <w:t>Hexane</w:t>
            </w:r>
          </w:p>
        </w:tc>
        <w:tc>
          <w:tcPr>
            <w:tcW w:w="599" w:type="pct"/>
            <w:tcBorders>
              <w:top w:val="outset" w:sz="6" w:space="0" w:color="auto"/>
              <w:left w:val="outset" w:sz="6" w:space="0" w:color="auto"/>
              <w:bottom w:val="outset" w:sz="6" w:space="0" w:color="auto"/>
              <w:right w:val="outset" w:sz="6" w:space="0" w:color="auto"/>
            </w:tcBorders>
          </w:tcPr>
          <w:p w:rsidR="00444FE0" w:rsidRPr="00DC30C4" w:rsidRDefault="00444FE0" w:rsidP="00DC30C4">
            <w:pPr>
              <w:pStyle w:val="NormalWeb"/>
              <w:spacing w:before="0" w:beforeAutospacing="0" w:after="0" w:afterAutospacing="0"/>
              <w:rPr>
                <w:rFonts w:ascii="Arial" w:hAnsi="Arial" w:cs="Arial"/>
                <w:sz w:val="20"/>
                <w:szCs w:val="20"/>
              </w:rPr>
            </w:pPr>
          </w:p>
        </w:tc>
        <w:tc>
          <w:tcPr>
            <w:tcW w:w="1557" w:type="pct"/>
            <w:gridSpan w:val="3"/>
            <w:tcBorders>
              <w:top w:val="outset" w:sz="6" w:space="0" w:color="auto"/>
              <w:left w:val="outset" w:sz="6" w:space="0" w:color="auto"/>
              <w:bottom w:val="outset" w:sz="6" w:space="0" w:color="auto"/>
              <w:right w:val="outset" w:sz="6" w:space="0" w:color="auto"/>
            </w:tcBorders>
          </w:tcPr>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R11 </w:t>
            </w:r>
            <w:r>
              <w:rPr>
                <w:rFonts w:ascii="Arial" w:hAnsi="Arial" w:cs="Arial"/>
                <w:color w:val="000000"/>
                <w:sz w:val="20"/>
                <w:szCs w:val="20"/>
              </w:rPr>
              <w:t>Highly flammable</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R20 </w:t>
            </w:r>
            <w:r>
              <w:rPr>
                <w:rFonts w:ascii="Arial" w:hAnsi="Arial" w:cs="Arial"/>
                <w:color w:val="000000"/>
                <w:sz w:val="20"/>
                <w:szCs w:val="20"/>
              </w:rPr>
              <w:t>Harmful by inhalation</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R38 </w:t>
            </w:r>
            <w:r>
              <w:rPr>
                <w:rFonts w:ascii="Arial" w:hAnsi="Arial" w:cs="Arial"/>
                <w:color w:val="000000"/>
                <w:sz w:val="20"/>
                <w:szCs w:val="20"/>
              </w:rPr>
              <w:t>Irritating to skin</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R48 </w:t>
            </w:r>
            <w:r>
              <w:rPr>
                <w:rFonts w:ascii="Arial" w:hAnsi="Arial" w:cs="Arial"/>
                <w:color w:val="000000"/>
                <w:sz w:val="20"/>
                <w:szCs w:val="20"/>
              </w:rPr>
              <w:t xml:space="preserve">Danger of serious damage to health by prolonged exposure </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R51 </w:t>
            </w:r>
            <w:r>
              <w:rPr>
                <w:rFonts w:ascii="Arial" w:hAnsi="Arial" w:cs="Arial"/>
                <w:color w:val="000000"/>
                <w:sz w:val="20"/>
                <w:szCs w:val="20"/>
              </w:rPr>
              <w:t>Toxic to aquatic organisms</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R53 </w:t>
            </w:r>
            <w:r>
              <w:rPr>
                <w:rFonts w:ascii="Arial" w:hAnsi="Arial" w:cs="Arial"/>
                <w:color w:val="000000"/>
                <w:sz w:val="20"/>
                <w:szCs w:val="20"/>
              </w:rPr>
              <w:t>May cause long-term adverse effects in the aquatic environment</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R62 </w:t>
            </w:r>
            <w:r>
              <w:rPr>
                <w:rFonts w:ascii="Arial" w:hAnsi="Arial" w:cs="Arial"/>
                <w:color w:val="000000"/>
                <w:sz w:val="20"/>
                <w:szCs w:val="20"/>
              </w:rPr>
              <w:t xml:space="preserve"> Risk of impaired fertility</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R65 </w:t>
            </w:r>
            <w:r>
              <w:rPr>
                <w:rFonts w:ascii="Arial" w:hAnsi="Arial" w:cs="Arial"/>
                <w:color w:val="000000"/>
                <w:sz w:val="20"/>
                <w:szCs w:val="20"/>
              </w:rPr>
              <w:t xml:space="preserve"> Harmful: may cause lung damage if swallowed</w:t>
            </w:r>
          </w:p>
          <w:p w:rsidR="00444FE0" w:rsidRPr="00980093" w:rsidRDefault="00444FE0" w:rsidP="00444FE0">
            <w:pPr>
              <w:rPr>
                <w:rFonts w:ascii="Arial" w:hAnsi="Arial" w:cs="Arial"/>
                <w:color w:val="000000"/>
                <w:sz w:val="20"/>
                <w:szCs w:val="20"/>
              </w:rPr>
            </w:pPr>
            <w:r w:rsidRPr="00444FE0">
              <w:rPr>
                <w:rFonts w:ascii="Arial" w:hAnsi="Arial" w:cs="Arial"/>
                <w:color w:val="000000"/>
                <w:sz w:val="20"/>
                <w:szCs w:val="20"/>
              </w:rPr>
              <w:t>R67</w:t>
            </w:r>
            <w:r>
              <w:rPr>
                <w:rFonts w:ascii="Arial" w:hAnsi="Arial" w:cs="Arial"/>
                <w:color w:val="000000"/>
                <w:sz w:val="20"/>
                <w:szCs w:val="20"/>
              </w:rPr>
              <w:t xml:space="preserve"> Vapours may cause drowsiness and </w:t>
            </w:r>
            <w:r>
              <w:rPr>
                <w:rFonts w:ascii="Arial" w:hAnsi="Arial" w:cs="Arial"/>
                <w:color w:val="000000"/>
                <w:sz w:val="20"/>
                <w:szCs w:val="20"/>
              </w:rPr>
              <w:lastRenderedPageBreak/>
              <w:t>dizziness</w:t>
            </w:r>
          </w:p>
        </w:tc>
        <w:tc>
          <w:tcPr>
            <w:tcW w:w="712" w:type="pct"/>
            <w:tcBorders>
              <w:left w:val="outset" w:sz="6" w:space="0" w:color="auto"/>
              <w:right w:val="outset" w:sz="6" w:space="0" w:color="auto"/>
            </w:tcBorders>
            <w:shd w:val="clear" w:color="auto" w:fill="auto"/>
          </w:tcPr>
          <w:p w:rsidR="00444FE0" w:rsidRDefault="00444FE0" w:rsidP="001F0666">
            <w:pPr>
              <w:jc w:val="center"/>
              <w:rPr>
                <w:rFonts w:ascii="Arial" w:hAnsi="Arial" w:cs="Arial"/>
                <w:color w:val="000000"/>
                <w:sz w:val="20"/>
                <w:szCs w:val="20"/>
              </w:rPr>
            </w:pPr>
            <w:r>
              <w:rPr>
                <w:rFonts w:ascii="Arial" w:hAnsi="Arial" w:cs="Arial"/>
                <w:color w:val="000000"/>
                <w:sz w:val="20"/>
                <w:szCs w:val="20"/>
              </w:rPr>
              <w:lastRenderedPageBreak/>
              <w:t>3</w:t>
            </w:r>
          </w:p>
        </w:tc>
        <w:tc>
          <w:tcPr>
            <w:tcW w:w="1088" w:type="pct"/>
            <w:tcBorders>
              <w:left w:val="outset" w:sz="6" w:space="0" w:color="auto"/>
              <w:right w:val="outset" w:sz="6" w:space="0" w:color="auto"/>
            </w:tcBorders>
            <w:shd w:val="clear" w:color="auto" w:fill="auto"/>
          </w:tcPr>
          <w:p w:rsidR="00444FE0" w:rsidRPr="00DC30C4" w:rsidRDefault="00444FE0" w:rsidP="00DC30C4">
            <w:pPr>
              <w:rPr>
                <w:rFonts w:ascii="Arial" w:hAnsi="Arial" w:cs="Arial"/>
                <w:color w:val="000000"/>
                <w:sz w:val="20"/>
                <w:szCs w:val="20"/>
              </w:rPr>
            </w:pPr>
          </w:p>
        </w:tc>
      </w:tr>
      <w:tr w:rsidR="00444FE0" w:rsidRPr="00DC30C4" w:rsidTr="00205549">
        <w:trPr>
          <w:tblCellSpacing w:w="15" w:type="dxa"/>
        </w:trPr>
        <w:tc>
          <w:tcPr>
            <w:tcW w:w="981" w:type="pct"/>
            <w:tcBorders>
              <w:top w:val="outset" w:sz="6" w:space="0" w:color="auto"/>
              <w:left w:val="outset" w:sz="6" w:space="0" w:color="auto"/>
              <w:bottom w:val="outset" w:sz="6" w:space="0" w:color="auto"/>
              <w:right w:val="outset" w:sz="6" w:space="0" w:color="auto"/>
            </w:tcBorders>
          </w:tcPr>
          <w:p w:rsidR="00444FE0" w:rsidRDefault="00444FE0" w:rsidP="001F0666">
            <w:pPr>
              <w:pStyle w:val="NormalWeb"/>
              <w:spacing w:before="0" w:beforeAutospacing="0" w:after="0" w:afterAutospacing="0"/>
              <w:rPr>
                <w:rFonts w:ascii="Arial" w:hAnsi="Arial" w:cs="Arial"/>
                <w:sz w:val="20"/>
                <w:szCs w:val="20"/>
              </w:rPr>
            </w:pPr>
            <w:r>
              <w:rPr>
                <w:rFonts w:ascii="Arial" w:hAnsi="Arial" w:cs="Arial"/>
                <w:sz w:val="20"/>
                <w:szCs w:val="20"/>
              </w:rPr>
              <w:lastRenderedPageBreak/>
              <w:t>Iso-pentane</w:t>
            </w:r>
          </w:p>
        </w:tc>
        <w:tc>
          <w:tcPr>
            <w:tcW w:w="599" w:type="pct"/>
            <w:tcBorders>
              <w:top w:val="outset" w:sz="6" w:space="0" w:color="auto"/>
              <w:left w:val="outset" w:sz="6" w:space="0" w:color="auto"/>
              <w:bottom w:val="outset" w:sz="6" w:space="0" w:color="auto"/>
              <w:right w:val="outset" w:sz="6" w:space="0" w:color="auto"/>
            </w:tcBorders>
          </w:tcPr>
          <w:p w:rsidR="00444FE0" w:rsidRPr="00DC30C4" w:rsidRDefault="00444FE0" w:rsidP="00DC30C4">
            <w:pPr>
              <w:pStyle w:val="NormalWeb"/>
              <w:spacing w:before="0" w:beforeAutospacing="0" w:after="0" w:afterAutospacing="0"/>
              <w:rPr>
                <w:rFonts w:ascii="Arial" w:hAnsi="Arial" w:cs="Arial"/>
                <w:sz w:val="20"/>
                <w:szCs w:val="20"/>
              </w:rPr>
            </w:pPr>
          </w:p>
        </w:tc>
        <w:tc>
          <w:tcPr>
            <w:tcW w:w="1557" w:type="pct"/>
            <w:gridSpan w:val="3"/>
            <w:tcBorders>
              <w:top w:val="outset" w:sz="6" w:space="0" w:color="auto"/>
              <w:left w:val="outset" w:sz="6" w:space="0" w:color="auto"/>
              <w:bottom w:val="outset" w:sz="6" w:space="0" w:color="auto"/>
              <w:right w:val="outset" w:sz="6" w:space="0" w:color="auto"/>
            </w:tcBorders>
          </w:tcPr>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R12 </w:t>
            </w:r>
            <w:r>
              <w:rPr>
                <w:rFonts w:ascii="Arial" w:hAnsi="Arial" w:cs="Arial"/>
                <w:color w:val="000000"/>
                <w:sz w:val="20"/>
                <w:szCs w:val="20"/>
              </w:rPr>
              <w:t>Extremely flammable</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R51 </w:t>
            </w:r>
            <w:r>
              <w:rPr>
                <w:rFonts w:ascii="Arial" w:hAnsi="Arial" w:cs="Arial"/>
                <w:color w:val="000000"/>
                <w:sz w:val="20"/>
                <w:szCs w:val="20"/>
              </w:rPr>
              <w:t>Toxic to aquatic organisms</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R53 </w:t>
            </w:r>
            <w:r>
              <w:rPr>
                <w:rFonts w:ascii="Arial" w:hAnsi="Arial" w:cs="Arial"/>
                <w:color w:val="000000"/>
                <w:sz w:val="20"/>
                <w:szCs w:val="20"/>
              </w:rPr>
              <w:t>May cause long-term adverse effects in the aquatic environment</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R65 </w:t>
            </w:r>
            <w:r>
              <w:rPr>
                <w:rFonts w:ascii="Arial" w:hAnsi="Arial" w:cs="Arial"/>
                <w:color w:val="000000"/>
                <w:sz w:val="20"/>
                <w:szCs w:val="20"/>
              </w:rPr>
              <w:t>Harmful: may cause lung damage if swallowed</w:t>
            </w:r>
          </w:p>
          <w:p w:rsidR="00444FE0" w:rsidRDefault="00444FE0" w:rsidP="00444FE0">
            <w:pPr>
              <w:rPr>
                <w:rFonts w:ascii="Arial" w:hAnsi="Arial" w:cs="Arial"/>
                <w:color w:val="000000"/>
                <w:sz w:val="20"/>
                <w:szCs w:val="20"/>
              </w:rPr>
            </w:pPr>
            <w:r w:rsidRPr="00444FE0">
              <w:rPr>
                <w:rFonts w:ascii="Arial" w:hAnsi="Arial" w:cs="Arial"/>
                <w:color w:val="000000"/>
                <w:sz w:val="20"/>
                <w:szCs w:val="20"/>
              </w:rPr>
              <w:t xml:space="preserve">R66 </w:t>
            </w:r>
            <w:r>
              <w:rPr>
                <w:rFonts w:ascii="Arial" w:hAnsi="Arial" w:cs="Arial"/>
                <w:color w:val="000000"/>
                <w:sz w:val="20"/>
                <w:szCs w:val="20"/>
              </w:rPr>
              <w:t>Repeated exposure may cause skin dryness or cracking</w:t>
            </w:r>
          </w:p>
          <w:p w:rsidR="00444FE0" w:rsidRPr="00980093" w:rsidRDefault="00444FE0" w:rsidP="00444FE0">
            <w:pPr>
              <w:rPr>
                <w:rFonts w:ascii="Arial" w:hAnsi="Arial" w:cs="Arial"/>
                <w:color w:val="000000"/>
                <w:sz w:val="20"/>
                <w:szCs w:val="20"/>
              </w:rPr>
            </w:pPr>
            <w:r w:rsidRPr="00444FE0">
              <w:rPr>
                <w:rFonts w:ascii="Arial" w:hAnsi="Arial" w:cs="Arial"/>
                <w:color w:val="000000"/>
                <w:sz w:val="20"/>
                <w:szCs w:val="20"/>
              </w:rPr>
              <w:t>R67</w:t>
            </w:r>
            <w:r>
              <w:rPr>
                <w:rFonts w:ascii="Arial" w:hAnsi="Arial" w:cs="Arial"/>
                <w:color w:val="000000"/>
                <w:sz w:val="20"/>
                <w:szCs w:val="20"/>
              </w:rPr>
              <w:t xml:space="preserve"> Vapours may cause drowsiness and dizziness</w:t>
            </w:r>
          </w:p>
        </w:tc>
        <w:tc>
          <w:tcPr>
            <w:tcW w:w="712" w:type="pct"/>
            <w:tcBorders>
              <w:left w:val="outset" w:sz="6" w:space="0" w:color="auto"/>
              <w:right w:val="outset" w:sz="6" w:space="0" w:color="auto"/>
            </w:tcBorders>
            <w:shd w:val="clear" w:color="auto" w:fill="auto"/>
          </w:tcPr>
          <w:p w:rsidR="00444FE0" w:rsidRDefault="00444FE0" w:rsidP="001F0666">
            <w:pPr>
              <w:jc w:val="center"/>
              <w:rPr>
                <w:rFonts w:ascii="Arial" w:hAnsi="Arial" w:cs="Arial"/>
                <w:color w:val="000000"/>
                <w:sz w:val="20"/>
                <w:szCs w:val="20"/>
              </w:rPr>
            </w:pPr>
            <w:r>
              <w:rPr>
                <w:rFonts w:ascii="Arial" w:hAnsi="Arial" w:cs="Arial"/>
                <w:color w:val="000000"/>
                <w:sz w:val="20"/>
                <w:szCs w:val="20"/>
              </w:rPr>
              <w:t>2</w:t>
            </w:r>
          </w:p>
        </w:tc>
        <w:tc>
          <w:tcPr>
            <w:tcW w:w="1088" w:type="pct"/>
            <w:tcBorders>
              <w:left w:val="outset" w:sz="6" w:space="0" w:color="auto"/>
              <w:right w:val="outset" w:sz="6" w:space="0" w:color="auto"/>
            </w:tcBorders>
            <w:shd w:val="clear" w:color="auto" w:fill="auto"/>
          </w:tcPr>
          <w:p w:rsidR="00444FE0" w:rsidRPr="00DC30C4" w:rsidRDefault="00444FE0" w:rsidP="00DC30C4">
            <w:pPr>
              <w:rPr>
                <w:rFonts w:ascii="Arial" w:hAnsi="Arial" w:cs="Arial"/>
                <w:color w:val="000000"/>
                <w:sz w:val="20"/>
                <w:szCs w:val="20"/>
              </w:rPr>
            </w:pPr>
          </w:p>
        </w:tc>
      </w:tr>
      <w:tr w:rsidR="00205549" w:rsidRPr="00DC30C4" w:rsidTr="00205549">
        <w:trPr>
          <w:tblCellSpacing w:w="15" w:type="dxa"/>
        </w:trPr>
        <w:tc>
          <w:tcPr>
            <w:tcW w:w="981" w:type="pct"/>
            <w:tcBorders>
              <w:top w:val="outset" w:sz="6" w:space="0" w:color="auto"/>
              <w:left w:val="outset" w:sz="6" w:space="0" w:color="auto"/>
              <w:bottom w:val="outset" w:sz="6" w:space="0" w:color="auto"/>
              <w:right w:val="outset" w:sz="6" w:space="0" w:color="auto"/>
            </w:tcBorders>
          </w:tcPr>
          <w:p w:rsidR="00205549" w:rsidRDefault="00205549" w:rsidP="001F0666">
            <w:pPr>
              <w:pStyle w:val="NormalWeb"/>
              <w:spacing w:before="0" w:beforeAutospacing="0" w:after="0" w:afterAutospacing="0"/>
              <w:rPr>
                <w:rFonts w:ascii="Arial" w:hAnsi="Arial" w:cs="Arial"/>
                <w:sz w:val="20"/>
                <w:szCs w:val="20"/>
              </w:rPr>
            </w:pPr>
            <w:r>
              <w:rPr>
                <w:rFonts w:ascii="Arial" w:hAnsi="Arial" w:cs="Arial"/>
                <w:sz w:val="20"/>
                <w:szCs w:val="20"/>
              </w:rPr>
              <w:t>Dry Ice</w:t>
            </w:r>
          </w:p>
        </w:tc>
        <w:tc>
          <w:tcPr>
            <w:tcW w:w="599" w:type="pct"/>
            <w:tcBorders>
              <w:top w:val="outset" w:sz="6" w:space="0" w:color="auto"/>
              <w:left w:val="outset" w:sz="6" w:space="0" w:color="auto"/>
              <w:bottom w:val="outset" w:sz="6" w:space="0" w:color="auto"/>
              <w:right w:val="outset" w:sz="6" w:space="0" w:color="auto"/>
            </w:tcBorders>
          </w:tcPr>
          <w:p w:rsidR="00205549" w:rsidRPr="00DC30C4" w:rsidRDefault="00205549" w:rsidP="00DC30C4">
            <w:pPr>
              <w:pStyle w:val="NormalWeb"/>
              <w:spacing w:before="0" w:beforeAutospacing="0" w:after="0" w:afterAutospacing="0"/>
              <w:rPr>
                <w:rFonts w:ascii="Arial" w:hAnsi="Arial" w:cs="Arial"/>
                <w:sz w:val="20"/>
                <w:szCs w:val="20"/>
              </w:rPr>
            </w:pPr>
          </w:p>
        </w:tc>
        <w:tc>
          <w:tcPr>
            <w:tcW w:w="1557" w:type="pct"/>
            <w:gridSpan w:val="3"/>
            <w:tcBorders>
              <w:top w:val="outset" w:sz="6" w:space="0" w:color="auto"/>
              <w:left w:val="outset" w:sz="6" w:space="0" w:color="auto"/>
              <w:bottom w:val="outset" w:sz="6" w:space="0" w:color="auto"/>
              <w:right w:val="outset" w:sz="6" w:space="0" w:color="auto"/>
            </w:tcBorders>
          </w:tcPr>
          <w:p w:rsidR="00205549" w:rsidRPr="00444FE0" w:rsidRDefault="00205549" w:rsidP="00205549">
            <w:pPr>
              <w:rPr>
                <w:rFonts w:ascii="Arial" w:hAnsi="Arial" w:cs="Arial"/>
                <w:color w:val="000000"/>
                <w:sz w:val="20"/>
                <w:szCs w:val="20"/>
              </w:rPr>
            </w:pPr>
            <w:r>
              <w:rPr>
                <w:rFonts w:ascii="Arial" w:hAnsi="Arial" w:cs="Arial"/>
                <w:color w:val="000000"/>
                <w:sz w:val="20"/>
                <w:szCs w:val="20"/>
              </w:rPr>
              <w:t>Dry</w:t>
            </w:r>
            <w:r w:rsidRPr="00205549">
              <w:rPr>
                <w:rFonts w:ascii="Arial" w:hAnsi="Arial" w:cs="Arial"/>
                <w:color w:val="000000"/>
                <w:sz w:val="20"/>
                <w:szCs w:val="20"/>
              </w:rPr>
              <w:t xml:space="preserve"> ice in contact with the skin </w:t>
            </w:r>
            <w:r>
              <w:rPr>
                <w:rFonts w:ascii="Arial" w:hAnsi="Arial" w:cs="Arial"/>
                <w:color w:val="000000"/>
                <w:sz w:val="20"/>
                <w:szCs w:val="20"/>
              </w:rPr>
              <w:t>will quickly cause serious free</w:t>
            </w:r>
            <w:r w:rsidRPr="00205549">
              <w:rPr>
                <w:rFonts w:ascii="Arial" w:hAnsi="Arial" w:cs="Arial"/>
                <w:color w:val="000000"/>
                <w:sz w:val="20"/>
                <w:szCs w:val="20"/>
              </w:rPr>
              <w:t>ze damage</w:t>
            </w:r>
            <w:r>
              <w:rPr>
                <w:rFonts w:ascii="Arial" w:hAnsi="Arial" w:cs="Arial"/>
                <w:color w:val="000000"/>
                <w:sz w:val="20"/>
                <w:szCs w:val="20"/>
              </w:rPr>
              <w:t>.</w:t>
            </w:r>
          </w:p>
        </w:tc>
        <w:tc>
          <w:tcPr>
            <w:tcW w:w="712" w:type="pct"/>
            <w:tcBorders>
              <w:left w:val="outset" w:sz="6" w:space="0" w:color="auto"/>
              <w:bottom w:val="outset" w:sz="6" w:space="0" w:color="auto"/>
              <w:right w:val="outset" w:sz="6" w:space="0" w:color="auto"/>
            </w:tcBorders>
            <w:shd w:val="clear" w:color="auto" w:fill="auto"/>
          </w:tcPr>
          <w:p w:rsidR="00205549" w:rsidRDefault="00205549" w:rsidP="001F0666">
            <w:pPr>
              <w:jc w:val="center"/>
              <w:rPr>
                <w:rFonts w:ascii="Arial" w:hAnsi="Arial" w:cs="Arial"/>
                <w:color w:val="000000"/>
                <w:sz w:val="20"/>
                <w:szCs w:val="20"/>
              </w:rPr>
            </w:pPr>
          </w:p>
        </w:tc>
        <w:tc>
          <w:tcPr>
            <w:tcW w:w="1088" w:type="pct"/>
            <w:tcBorders>
              <w:left w:val="outset" w:sz="6" w:space="0" w:color="auto"/>
              <w:bottom w:val="outset" w:sz="6" w:space="0" w:color="auto"/>
              <w:right w:val="outset" w:sz="6" w:space="0" w:color="auto"/>
            </w:tcBorders>
            <w:shd w:val="clear" w:color="auto" w:fill="auto"/>
          </w:tcPr>
          <w:p w:rsidR="00205549" w:rsidRPr="00DC30C4" w:rsidRDefault="00205549" w:rsidP="00DC30C4">
            <w:pPr>
              <w:rPr>
                <w:rFonts w:ascii="Arial" w:hAnsi="Arial" w:cs="Arial"/>
                <w:color w:val="000000"/>
                <w:sz w:val="20"/>
                <w:szCs w:val="20"/>
              </w:rPr>
            </w:pP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and routes of exposure (inhalation, 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65534D">
              <w:rPr>
                <w:rFonts w:ascii="Arial" w:hAnsi="Arial" w:cs="Arial"/>
                <w:sz w:val="20"/>
                <w:szCs w:val="20"/>
              </w:rPr>
              <w:fldChar w:fldCharType="begin">
                <w:ffData>
                  <w:name w:val="Check26"/>
                  <w:enabled/>
                  <w:calcOnExit w:val="0"/>
                  <w:checkBox>
                    <w:sizeAuto/>
                    <w:default w:val="0"/>
                  </w:checkBox>
                </w:ffData>
              </w:fldChar>
            </w:r>
            <w:r w:rsidR="00936399">
              <w:rPr>
                <w:rFonts w:ascii="Arial" w:hAnsi="Arial" w:cs="Arial"/>
                <w:sz w:val="20"/>
                <w:szCs w:val="20"/>
              </w:rPr>
              <w:instrText xml:space="preserve"> FORMCHECKBOX </w:instrText>
            </w:r>
            <w:r w:rsidR="0065534D">
              <w:rPr>
                <w:rFonts w:ascii="Arial" w:hAnsi="Arial" w:cs="Arial"/>
                <w:sz w:val="20"/>
                <w:szCs w:val="20"/>
              </w:rPr>
            </w:r>
            <w:r w:rsidR="0065534D">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65534D">
              <w:rPr>
                <w:rFonts w:ascii="Arial" w:hAnsi="Arial" w:cs="Arial"/>
                <w:sz w:val="20"/>
                <w:szCs w:val="20"/>
              </w:rPr>
              <w:fldChar w:fldCharType="begin">
                <w:ffData>
                  <w:name w:val="Check30"/>
                  <w:enabled/>
                  <w:calcOnExit w:val="0"/>
                  <w:checkBox>
                    <w:sizeAuto/>
                    <w:default w:val="0"/>
                  </w:checkBox>
                </w:ffData>
              </w:fldChar>
            </w:r>
            <w:r w:rsidR="00936399">
              <w:rPr>
                <w:rFonts w:ascii="Arial" w:hAnsi="Arial" w:cs="Arial"/>
                <w:sz w:val="20"/>
                <w:szCs w:val="20"/>
              </w:rPr>
              <w:instrText xml:space="preserve"> FORMCHECKBOX </w:instrText>
            </w:r>
            <w:r w:rsidR="0065534D">
              <w:rPr>
                <w:rFonts w:ascii="Arial" w:hAnsi="Arial" w:cs="Arial"/>
                <w:sz w:val="20"/>
                <w:szCs w:val="20"/>
              </w:rPr>
            </w:r>
            <w:r w:rsidR="0065534D">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65534D"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r w:rsidR="0065534D" w:rsidRPr="00DC30C4">
              <w:rPr>
                <w:rFonts w:ascii="Arial" w:hAnsi="Arial" w:cs="Arial"/>
                <w:sz w:val="20"/>
                <w:szCs w:val="20"/>
              </w:rPr>
              <w:fldChar w:fldCharType="begin">
                <w:ffData>
                  <w:name w:val="Check35"/>
                  <w:enabled/>
                  <w:calcOnExit w:val="0"/>
                  <w:checkBox>
                    <w:sizeAuto/>
                    <w:default w:val="0"/>
                  </w:checkBox>
                </w:ffData>
              </w:fldChar>
            </w:r>
            <w:bookmarkStart w:id="2" w:name="Check35"/>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65534D"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65534D"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r w:rsidR="0065534D" w:rsidRPr="00DC30C4">
              <w:rPr>
                <w:rFonts w:ascii="Arial" w:hAnsi="Arial" w:cs="Arial"/>
                <w:sz w:val="20"/>
                <w:szCs w:val="20"/>
              </w:rPr>
              <w:fldChar w:fldCharType="begin">
                <w:ffData>
                  <w:name w:val="Check37"/>
                  <w:enabled/>
                  <w:calcOnExit w:val="0"/>
                  <w:checkBox>
                    <w:sizeAuto/>
                    <w:default w:val="0"/>
                  </w:checkBox>
                </w:ffData>
              </w:fldChar>
            </w:r>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1F06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4" w:name="Check36"/>
            <w:r w:rsidR="0065534D">
              <w:rPr>
                <w:rFonts w:ascii="Arial" w:hAnsi="Arial" w:cs="Arial"/>
                <w:sz w:val="20"/>
                <w:szCs w:val="20"/>
              </w:rPr>
              <w:fldChar w:fldCharType="begin">
                <w:ffData>
                  <w:name w:val="Check36"/>
                  <w:enabled/>
                  <w:calcOnExit w:val="0"/>
                  <w:checkBox>
                    <w:sizeAuto/>
                    <w:default w:val="0"/>
                  </w:checkBox>
                </w:ffData>
              </w:fldChar>
            </w:r>
            <w:r w:rsidR="001F0666">
              <w:rPr>
                <w:rFonts w:ascii="Arial" w:hAnsi="Arial" w:cs="Arial"/>
                <w:sz w:val="20"/>
                <w:szCs w:val="20"/>
              </w:rPr>
              <w:instrText xml:space="preserve"> FORMCHECKBOX </w:instrText>
            </w:r>
            <w:r w:rsidR="0065534D">
              <w:rPr>
                <w:rFonts w:ascii="Arial" w:hAnsi="Arial" w:cs="Arial"/>
                <w:sz w:val="20"/>
                <w:szCs w:val="20"/>
              </w:rPr>
            </w:r>
            <w:r w:rsidR="0065534D">
              <w:rPr>
                <w:rFonts w:ascii="Arial" w:hAnsi="Arial" w:cs="Arial"/>
                <w:sz w:val="20"/>
                <w:szCs w:val="20"/>
              </w:rPr>
              <w:fldChar w:fldCharType="end"/>
            </w:r>
            <w:bookmarkEnd w:id="4"/>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65534D" w:rsidRPr="00DC30C4">
              <w:rPr>
                <w:rFonts w:ascii="Arial" w:hAnsi="Arial" w:cs="Arial"/>
                <w:sz w:val="20"/>
                <w:szCs w:val="20"/>
              </w:rPr>
              <w:fldChar w:fldCharType="begin">
                <w:ffData>
                  <w:name w:val="Check28"/>
                  <w:enabled/>
                  <w:calcOnExit w:val="0"/>
                  <w:checkBox>
                    <w:sizeAuto/>
                    <w:default w:val="0"/>
                  </w:checkBox>
                </w:ffData>
              </w:fldChar>
            </w:r>
            <w:bookmarkStart w:id="5" w:name="Check28"/>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bookmarkEnd w:id="5"/>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65534D"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6" w:name="Check34"/>
            <w:r w:rsidR="0065534D">
              <w:rPr>
                <w:rFonts w:ascii="Arial" w:hAnsi="Arial" w:cs="Arial"/>
                <w:sz w:val="20"/>
                <w:szCs w:val="20"/>
              </w:rPr>
              <w:fldChar w:fldCharType="begin">
                <w:ffData>
                  <w:name w:val="Check34"/>
                  <w:enabled/>
                  <w:calcOnExit w:val="0"/>
                  <w:checkBox>
                    <w:sizeAuto/>
                    <w:default w:val="0"/>
                  </w:checkBox>
                </w:ffData>
              </w:fldChar>
            </w:r>
            <w:r w:rsidR="00936399">
              <w:rPr>
                <w:rFonts w:ascii="Arial" w:hAnsi="Arial" w:cs="Arial"/>
                <w:sz w:val="20"/>
                <w:szCs w:val="20"/>
              </w:rPr>
              <w:instrText xml:space="preserve"> FORMCHECKBOX </w:instrText>
            </w:r>
            <w:r w:rsidR="0065534D">
              <w:rPr>
                <w:rFonts w:ascii="Arial" w:hAnsi="Arial" w:cs="Arial"/>
                <w:sz w:val="20"/>
                <w:szCs w:val="20"/>
              </w:rPr>
            </w:r>
            <w:r w:rsidR="0065534D">
              <w:rPr>
                <w:rFonts w:ascii="Arial" w:hAnsi="Arial" w:cs="Arial"/>
                <w:sz w:val="20"/>
                <w:szCs w:val="20"/>
              </w:rPr>
              <w:fldChar w:fldCharType="end"/>
            </w:r>
            <w:bookmarkEnd w:id="6"/>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65534D" w:rsidRPr="00DC30C4">
              <w:rPr>
                <w:rFonts w:ascii="Arial" w:hAnsi="Arial" w:cs="Arial"/>
                <w:sz w:val="20"/>
                <w:szCs w:val="20"/>
              </w:rPr>
              <w:fldChar w:fldCharType="begin">
                <w:ffData>
                  <w:name w:val="Check38"/>
                  <w:enabled/>
                  <w:calcOnExit w:val="0"/>
                  <w:checkBox>
                    <w:sizeAuto/>
                    <w:default w:val="0"/>
                  </w:checkBox>
                </w:ffData>
              </w:fldChar>
            </w:r>
            <w:bookmarkStart w:id="7" w:name="Check38"/>
            <w:r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bookmarkEnd w:id="7"/>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1F06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t xml:space="preserve">    OVERALL EXPOSURE POTENTIAL:      </w:t>
            </w:r>
            <w:r w:rsidRPr="00DC30C4">
              <w:rPr>
                <w:rFonts w:ascii="Arial" w:hAnsi="Arial" w:cs="Arial"/>
                <w:b/>
                <w:sz w:val="20"/>
                <w:szCs w:val="20"/>
              </w:rPr>
              <w:t xml:space="preserve">Negligible / Low </w:t>
            </w:r>
            <w:r w:rsidR="0065534D" w:rsidRPr="00DC30C4">
              <w:rPr>
                <w:rFonts w:ascii="Arial" w:hAnsi="Arial" w:cs="Arial"/>
                <w:b/>
                <w:sz w:val="20"/>
                <w:szCs w:val="20"/>
              </w:rPr>
              <w:fldChar w:fldCharType="begin">
                <w:ffData>
                  <w:name w:val="Check42"/>
                  <w:enabled/>
                  <w:calcOnExit w:val="0"/>
                  <w:checkBox>
                    <w:sizeAuto/>
                    <w:default w:val="0"/>
                  </w:checkBox>
                </w:ffData>
              </w:fldChar>
            </w:r>
            <w:bookmarkStart w:id="8" w:name="Check42"/>
            <w:r w:rsidRPr="00DC30C4">
              <w:rPr>
                <w:rFonts w:ascii="Arial" w:hAnsi="Arial" w:cs="Arial"/>
                <w:b/>
                <w:sz w:val="20"/>
                <w:szCs w:val="20"/>
              </w:rPr>
              <w:instrText xml:space="preserve"> FORMCHECKBOX </w:instrText>
            </w:r>
            <w:r w:rsidR="0065534D" w:rsidRPr="00DC30C4">
              <w:rPr>
                <w:rFonts w:ascii="Arial" w:hAnsi="Arial" w:cs="Arial"/>
                <w:b/>
                <w:sz w:val="20"/>
                <w:szCs w:val="20"/>
              </w:rPr>
            </w:r>
            <w:r w:rsidR="0065534D" w:rsidRPr="00DC30C4">
              <w:rPr>
                <w:rFonts w:ascii="Arial" w:hAnsi="Arial" w:cs="Arial"/>
                <w:b/>
                <w:sz w:val="20"/>
                <w:szCs w:val="20"/>
              </w:rPr>
              <w:fldChar w:fldCharType="end"/>
            </w:r>
            <w:bookmarkEnd w:id="8"/>
            <w:r w:rsidRPr="00DC30C4">
              <w:rPr>
                <w:rFonts w:ascii="Arial" w:hAnsi="Arial" w:cs="Arial"/>
                <w:b/>
                <w:sz w:val="20"/>
                <w:szCs w:val="20"/>
              </w:rPr>
              <w:t xml:space="preserve">                              Medium </w:t>
            </w:r>
            <w:bookmarkStart w:id="9" w:name="Check40"/>
            <w:r w:rsidR="0065534D">
              <w:rPr>
                <w:rFonts w:ascii="Arial" w:hAnsi="Arial" w:cs="Arial"/>
                <w:b/>
                <w:sz w:val="20"/>
                <w:szCs w:val="20"/>
              </w:rPr>
              <w:fldChar w:fldCharType="begin">
                <w:ffData>
                  <w:name w:val="Check40"/>
                  <w:enabled/>
                  <w:calcOnExit w:val="0"/>
                  <w:checkBox>
                    <w:sizeAuto/>
                    <w:default w:val="0"/>
                  </w:checkBox>
                </w:ffData>
              </w:fldChar>
            </w:r>
            <w:r w:rsidR="001F0666">
              <w:rPr>
                <w:rFonts w:ascii="Arial" w:hAnsi="Arial" w:cs="Arial"/>
                <w:b/>
                <w:sz w:val="20"/>
                <w:szCs w:val="20"/>
              </w:rPr>
              <w:instrText xml:space="preserve"> FORMCHECKBOX </w:instrText>
            </w:r>
            <w:r w:rsidR="0065534D">
              <w:rPr>
                <w:rFonts w:ascii="Arial" w:hAnsi="Arial" w:cs="Arial"/>
                <w:b/>
                <w:sz w:val="20"/>
                <w:szCs w:val="20"/>
              </w:rPr>
            </w:r>
            <w:r w:rsidR="0065534D">
              <w:rPr>
                <w:rFonts w:ascii="Arial" w:hAnsi="Arial" w:cs="Arial"/>
                <w:b/>
                <w:sz w:val="20"/>
                <w:szCs w:val="20"/>
              </w:rPr>
              <w:fldChar w:fldCharType="end"/>
            </w:r>
            <w:bookmarkEnd w:id="9"/>
            <w:r w:rsidRPr="00DC30C4">
              <w:rPr>
                <w:rFonts w:ascii="Arial" w:hAnsi="Arial" w:cs="Arial"/>
                <w:b/>
                <w:sz w:val="20"/>
                <w:szCs w:val="20"/>
              </w:rPr>
              <w:t xml:space="preserve">                            High </w:t>
            </w:r>
            <w:r w:rsidR="0065534D" w:rsidRPr="00DC30C4">
              <w:rPr>
                <w:rFonts w:ascii="Arial" w:hAnsi="Arial" w:cs="Arial"/>
                <w:b/>
                <w:sz w:val="20"/>
                <w:szCs w:val="20"/>
              </w:rPr>
              <w:fldChar w:fldCharType="begin">
                <w:ffData>
                  <w:name w:val="Check41"/>
                  <w:enabled/>
                  <w:calcOnExit w:val="0"/>
                  <w:checkBox>
                    <w:sizeAuto/>
                    <w:default w:val="0"/>
                  </w:checkBox>
                </w:ffData>
              </w:fldChar>
            </w:r>
            <w:bookmarkStart w:id="10" w:name="Check41"/>
            <w:r w:rsidRPr="00DC30C4">
              <w:rPr>
                <w:rFonts w:ascii="Arial" w:hAnsi="Arial" w:cs="Arial"/>
                <w:b/>
                <w:sz w:val="20"/>
                <w:szCs w:val="20"/>
              </w:rPr>
              <w:instrText xml:space="preserve"> FORMCHECKBOX </w:instrText>
            </w:r>
            <w:r w:rsidR="0065534D" w:rsidRPr="00DC30C4">
              <w:rPr>
                <w:rFonts w:ascii="Arial" w:hAnsi="Arial" w:cs="Arial"/>
                <w:b/>
                <w:sz w:val="20"/>
                <w:szCs w:val="20"/>
              </w:rPr>
            </w:r>
            <w:r w:rsidR="0065534D" w:rsidRPr="00DC30C4">
              <w:rPr>
                <w:rFonts w:ascii="Arial" w:hAnsi="Arial" w:cs="Arial"/>
                <w:b/>
                <w:sz w:val="20"/>
                <w:szCs w:val="20"/>
              </w:rPr>
              <w:fldChar w:fldCharType="end"/>
            </w:r>
            <w:bookmarkEnd w:id="10"/>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3B40C7" w:rsidRPr="004A72E4" w:rsidRDefault="00E45089" w:rsidP="004A72E4">
            <w:pPr>
              <w:pStyle w:val="NormalWeb"/>
              <w:rPr>
                <w:rFonts w:ascii="Arial" w:hAnsi="Arial" w:cs="Arial"/>
                <w:sz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4A72E4">
              <w:rPr>
                <w:rFonts w:ascii="Arial" w:hAnsi="Arial" w:cs="Arial"/>
                <w:b/>
                <w:sz w:val="20"/>
              </w:rPr>
              <w:t>Members of staff, students and official visitors authorised to use the BTR laboratories</w:t>
            </w:r>
            <w:r w:rsidR="004A72E4">
              <w:rPr>
                <w:rFonts w:ascii="Arial" w:hAnsi="Arial" w:cs="Arial"/>
                <w:sz w:val="20"/>
              </w:rPr>
              <w:br/>
            </w:r>
            <w:r w:rsidR="003B40C7" w:rsidRPr="00DC30C4">
              <w:rPr>
                <w:rFonts w:ascii="Arial" w:hAnsi="Arial" w:cs="Arial"/>
                <w:sz w:val="20"/>
                <w:szCs w:val="20"/>
              </w:rPr>
              <w:t>b</w:t>
            </w:r>
            <w:r w:rsidRPr="00DC30C4">
              <w:rPr>
                <w:rFonts w:ascii="Arial" w:hAnsi="Arial" w:cs="Arial"/>
                <w:sz w:val="20"/>
                <w:szCs w:val="20"/>
              </w:rPr>
              <w:t xml:space="preserve">) </w:t>
            </w:r>
            <w:r w:rsidR="003B40C7" w:rsidRPr="00DC30C4">
              <w:rPr>
                <w:rFonts w:ascii="Arial" w:hAnsi="Arial" w:cs="Arial"/>
                <w:sz w:val="20"/>
                <w:szCs w:val="20"/>
              </w:rPr>
              <w:t>Any other access controls</w:t>
            </w:r>
            <w:r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444FE0">
              <w:rPr>
                <w:rFonts w:ascii="Arial" w:hAnsi="Arial" w:cs="Arial"/>
                <w:b/>
                <w:sz w:val="20"/>
                <w:szCs w:val="20"/>
              </w:rPr>
              <w:t>yes</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205549" w:rsidP="00205549">
            <w:pPr>
              <w:pStyle w:val="NormalWeb"/>
              <w:tabs>
                <w:tab w:val="left" w:pos="3765"/>
              </w:tabs>
              <w:spacing w:before="0" w:beforeAutospacing="0" w:after="0" w:afterAutospacing="0"/>
              <w:rPr>
                <w:rFonts w:ascii="Arial" w:hAnsi="Arial" w:cs="Arial"/>
                <w:sz w:val="20"/>
                <w:szCs w:val="20"/>
              </w:rPr>
            </w:pPr>
            <w:r>
              <w:rPr>
                <w:rFonts w:ascii="Arial" w:hAnsi="Arial" w:cs="Arial"/>
                <w:sz w:val="20"/>
                <w:szCs w:val="20"/>
              </w:rPr>
              <w:tab/>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05549">
              <w:rPr>
                <w:rFonts w:ascii="Arial" w:hAnsi="Arial" w:cs="Arial"/>
                <w:b/>
                <w:sz w:val="20"/>
                <w:szCs w:val="20"/>
              </w:rPr>
              <w:t xml:space="preserve">insulating </w:t>
            </w:r>
            <w:r w:rsidR="00043F50" w:rsidRPr="00DC30C4">
              <w:rPr>
                <w:rFonts w:ascii="Arial" w:hAnsi="Arial" w:cs="Arial"/>
                <w:b/>
                <w:sz w:val="20"/>
                <w:szCs w:val="20"/>
              </w:rPr>
              <w:t>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eye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444FE0">
              <w:rPr>
                <w:rFonts w:ascii="Arial" w:hAnsi="Arial" w:cs="Arial"/>
                <w:b/>
                <w:sz w:val="20"/>
                <w:szCs w:val="20"/>
              </w:rPr>
              <w:t>yes</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c</w:t>
            </w:r>
            <w:r w:rsidR="00E45089" w:rsidRPr="00DC30C4">
              <w:rPr>
                <w:rFonts w:ascii="Arial" w:hAnsi="Arial" w:cs="Arial"/>
                <w:sz w:val="20"/>
                <w:szCs w:val="20"/>
              </w:rPr>
              <w:t>) o</w:t>
            </w:r>
            <w:r w:rsidR="00277DC8" w:rsidRPr="00DC30C4">
              <w:rPr>
                <w:rFonts w:ascii="Arial" w:hAnsi="Arial" w:cs="Arial"/>
                <w:sz w:val="20"/>
                <w:szCs w:val="20"/>
              </w:rPr>
              <w:t xml:space="preserve">ther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w:t>
            </w:r>
            <w:r w:rsidR="00980093">
              <w:rPr>
                <w:rFonts w:ascii="Arial" w:hAnsi="Arial" w:cs="Arial"/>
                <w:b/>
                <w:sz w:val="20"/>
                <w:szCs w:val="20"/>
              </w:rPr>
              <w:t>t (ensure wrists are protected)</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936399">
              <w:rPr>
                <w:rFonts w:ascii="Arial" w:hAnsi="Arial" w:cs="Arial"/>
                <w:sz w:val="20"/>
                <w:szCs w:val="20"/>
              </w:rPr>
              <w:tab/>
            </w:r>
            <w:r w:rsidR="00444FE0">
              <w:rPr>
                <w:rFonts w:ascii="Arial" w:hAnsi="Arial" w:cs="Arial"/>
                <w:b/>
                <w:sz w:val="20"/>
                <w:szCs w:val="20"/>
              </w:rPr>
              <w:t>No</w:t>
            </w:r>
            <w:r w:rsidR="00493F9A" w:rsidRPr="00DC30C4">
              <w:rPr>
                <w:rFonts w:ascii="Arial" w:hAnsi="Arial" w:cs="Arial"/>
                <w:b/>
                <w:sz w:val="20"/>
                <w:szCs w:val="20"/>
              </w:rPr>
              <w:t xml:space="preserve"> </w:t>
            </w: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043F50" w:rsidRPr="00DC30C4">
              <w:rPr>
                <w:rFonts w:ascii="Arial" w:hAnsi="Arial" w:cs="Arial"/>
                <w:b/>
                <w:sz w:val="20"/>
                <w:szCs w:val="20"/>
              </w:rPr>
              <w:t>n/a</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65534D">
              <w:rPr>
                <w:rFonts w:ascii="Arial" w:hAnsi="Arial" w:cs="Arial"/>
                <w:sz w:val="20"/>
                <w:szCs w:val="20"/>
              </w:rPr>
              <w:fldChar w:fldCharType="begin">
                <w:ffData>
                  <w:name w:val=""/>
                  <w:enabled/>
                  <w:calcOnExit w:val="0"/>
                  <w:checkBox>
                    <w:sizeAuto/>
                    <w:default w:val="1"/>
                  </w:checkBox>
                </w:ffData>
              </w:fldChar>
            </w:r>
            <w:r w:rsidR="00166AB2">
              <w:rPr>
                <w:rFonts w:ascii="Arial" w:hAnsi="Arial" w:cs="Arial"/>
                <w:sz w:val="20"/>
                <w:szCs w:val="20"/>
              </w:rPr>
              <w:instrText xml:space="preserve"> FORMCHECKBOX </w:instrText>
            </w:r>
            <w:r w:rsidR="0065534D">
              <w:rPr>
                <w:rFonts w:ascii="Arial" w:hAnsi="Arial" w:cs="Arial"/>
                <w:sz w:val="20"/>
                <w:szCs w:val="20"/>
              </w:rPr>
            </w:r>
            <w:r w:rsidR="0065534D">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65534D">
              <w:rPr>
                <w:rFonts w:ascii="Arial" w:hAnsi="Arial" w:cs="Arial"/>
                <w:sz w:val="20"/>
                <w:szCs w:val="20"/>
              </w:rPr>
              <w:fldChar w:fldCharType="begin">
                <w:ffData>
                  <w:name w:val=""/>
                  <w:enabled/>
                  <w:calcOnExit w:val="0"/>
                  <w:checkBox>
                    <w:sizeAuto/>
                    <w:default w:val="0"/>
                  </w:checkBox>
                </w:ffData>
              </w:fldChar>
            </w:r>
            <w:r w:rsidR="00166AB2">
              <w:rPr>
                <w:rFonts w:ascii="Arial" w:hAnsi="Arial" w:cs="Arial"/>
                <w:sz w:val="20"/>
                <w:szCs w:val="20"/>
              </w:rPr>
              <w:instrText xml:space="preserve"> FORMCHECKBOX </w:instrText>
            </w:r>
            <w:r w:rsidR="0065534D">
              <w:rPr>
                <w:rFonts w:ascii="Arial" w:hAnsi="Arial" w:cs="Arial"/>
                <w:sz w:val="20"/>
                <w:szCs w:val="20"/>
              </w:rPr>
            </w:r>
            <w:r w:rsidR="0065534D">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65534D"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65534D"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65534D" w:rsidRPr="00DC30C4">
              <w:rPr>
                <w:rFonts w:ascii="Arial" w:hAnsi="Arial" w:cs="Arial"/>
                <w:sz w:val="20"/>
                <w:szCs w:val="20"/>
              </w:rPr>
            </w:r>
            <w:r w:rsidR="0065534D"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980093"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tc>
      </w:tr>
      <w:tr w:rsidR="00E45089" w:rsidRPr="00DC30C4" w:rsidTr="00980093">
        <w:trPr>
          <w:trHeight w:val="850"/>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DC30C4" w:rsidRDefault="00FD1492" w:rsidP="00980093">
            <w:pPr>
              <w:rPr>
                <w:rFonts w:ascii="Arial" w:hAnsi="Arial" w:cs="Arial"/>
                <w:sz w:val="20"/>
                <w:szCs w:val="20"/>
              </w:rPr>
            </w:pPr>
            <w:r w:rsidRPr="00DC30C4">
              <w:rPr>
                <w:rFonts w:ascii="Arial" w:hAnsi="Arial" w:cs="Arial"/>
                <w:b/>
                <w:bCs/>
                <w:sz w:val="20"/>
                <w:szCs w:val="20"/>
              </w:rPr>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980093" w:rsidRPr="00DC30C4" w:rsidRDefault="00980093" w:rsidP="00980093">
            <w:pPr>
              <w:rPr>
                <w:rFonts w:ascii="Arial" w:hAnsi="Arial" w:cs="Arial"/>
                <w:sz w:val="20"/>
                <w:szCs w:val="20"/>
              </w:rPr>
            </w:pPr>
          </w:p>
          <w:p w:rsidR="00043F50" w:rsidRPr="00DC30C4" w:rsidRDefault="00205549" w:rsidP="00205549">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Do no</w:t>
            </w:r>
            <w:r w:rsidRPr="00205549">
              <w:rPr>
                <w:rFonts w:ascii="Arial" w:hAnsi="Arial" w:cs="Arial"/>
                <w:sz w:val="20"/>
                <w:szCs w:val="20"/>
              </w:rPr>
              <w:t>t attempt to dispose of residual CO</w:t>
            </w:r>
            <w:r w:rsidRPr="00205549">
              <w:rPr>
                <w:rFonts w:ascii="Arial" w:hAnsi="Arial" w:cs="Arial"/>
                <w:sz w:val="20"/>
                <w:szCs w:val="20"/>
                <w:vertAlign w:val="subscript"/>
              </w:rPr>
              <w:t>2</w:t>
            </w:r>
            <w:r w:rsidRPr="00205549">
              <w:rPr>
                <w:rFonts w:ascii="Arial" w:hAnsi="Arial" w:cs="Arial"/>
                <w:sz w:val="20"/>
                <w:szCs w:val="20"/>
              </w:rPr>
              <w:t xml:space="preserve"> in compressed gas cylinders. Return cylinders to air products w/residual pressure, cylinder valve tightly closed/the valve cap in place.</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980093">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980093">
            <w:pPr>
              <w:pStyle w:val="NormalWeb"/>
              <w:spacing w:before="0" w:beforeAutospacing="0" w:after="0" w:afterAutospacing="0"/>
              <w:rPr>
                <w:rFonts w:ascii="Arial" w:hAnsi="Arial" w:cs="Arial"/>
                <w:sz w:val="20"/>
                <w:szCs w:val="20"/>
                <w:u w:val="single"/>
              </w:rPr>
            </w:pPr>
          </w:p>
          <w:p w:rsidR="00043F50" w:rsidRDefault="00205549" w:rsidP="00980093">
            <w:pPr>
              <w:pStyle w:val="NormalWeb"/>
              <w:spacing w:before="0" w:beforeAutospacing="0" w:after="0" w:afterAutospacing="0"/>
              <w:rPr>
                <w:rFonts w:ascii="Arial" w:hAnsi="Arial" w:cs="Arial"/>
                <w:sz w:val="20"/>
                <w:szCs w:val="20"/>
              </w:rPr>
            </w:pPr>
            <w:r>
              <w:rPr>
                <w:rFonts w:ascii="Arial" w:hAnsi="Arial" w:cs="Arial"/>
                <w:sz w:val="20"/>
                <w:szCs w:val="20"/>
                <w:u w:val="single"/>
              </w:rPr>
              <w:t>Spillage</w:t>
            </w:r>
          </w:p>
          <w:p w:rsidR="00205549" w:rsidRDefault="00205549" w:rsidP="00205549">
            <w:pPr>
              <w:pStyle w:val="NormalWeb"/>
              <w:numPr>
                <w:ilvl w:val="0"/>
                <w:numId w:val="3"/>
              </w:numPr>
              <w:spacing w:before="0" w:beforeAutospacing="0" w:after="0" w:afterAutospacing="0"/>
              <w:rPr>
                <w:rFonts w:ascii="Arial" w:hAnsi="Arial" w:cs="Arial"/>
                <w:sz w:val="20"/>
                <w:szCs w:val="20"/>
              </w:rPr>
            </w:pPr>
            <w:r w:rsidRPr="00205549">
              <w:rPr>
                <w:rFonts w:ascii="Arial" w:hAnsi="Arial" w:cs="Arial"/>
                <w:sz w:val="20"/>
                <w:szCs w:val="20"/>
              </w:rPr>
              <w:t>Ventilate indoor areas well to avoid hazardous CO</w:t>
            </w:r>
            <w:r w:rsidRPr="00205549">
              <w:rPr>
                <w:rFonts w:ascii="Arial" w:hAnsi="Arial" w:cs="Arial"/>
                <w:sz w:val="20"/>
                <w:szCs w:val="20"/>
                <w:vertAlign w:val="subscript"/>
              </w:rPr>
              <w:t>2</w:t>
            </w:r>
            <w:r w:rsidRPr="00205549">
              <w:rPr>
                <w:rFonts w:ascii="Arial" w:hAnsi="Arial" w:cs="Arial"/>
                <w:sz w:val="20"/>
                <w:szCs w:val="20"/>
              </w:rPr>
              <w:t xml:space="preserve"> concentrations. Ventilate area well &amp; avoid contact w/cold vapors/dry ice. CO</w:t>
            </w:r>
            <w:r w:rsidRPr="00205549">
              <w:rPr>
                <w:rFonts w:ascii="Arial" w:hAnsi="Arial" w:cs="Arial"/>
                <w:sz w:val="20"/>
                <w:szCs w:val="20"/>
                <w:vertAlign w:val="subscript"/>
              </w:rPr>
              <w:t>2</w:t>
            </w:r>
            <w:r w:rsidRPr="00205549">
              <w:rPr>
                <w:rFonts w:ascii="Arial" w:hAnsi="Arial" w:cs="Arial"/>
                <w:sz w:val="20"/>
                <w:szCs w:val="20"/>
              </w:rPr>
              <w:t xml:space="preserve"> is heavy gas &amp; will remain in low spots w/out assisted ventilation.</w:t>
            </w:r>
          </w:p>
          <w:p w:rsidR="00205549" w:rsidRDefault="00205549" w:rsidP="00205549">
            <w:pPr>
              <w:pStyle w:val="NormalWeb"/>
              <w:spacing w:before="0" w:beforeAutospacing="0" w:after="0" w:afterAutospacing="0"/>
              <w:rPr>
                <w:rFonts w:ascii="Arial" w:hAnsi="Arial" w:cs="Arial"/>
                <w:sz w:val="20"/>
                <w:szCs w:val="20"/>
              </w:rPr>
            </w:pPr>
          </w:p>
          <w:p w:rsidR="00205549" w:rsidRDefault="00205549" w:rsidP="00205549">
            <w:pPr>
              <w:pStyle w:val="NormalWeb"/>
              <w:spacing w:before="0" w:beforeAutospacing="0" w:after="0" w:afterAutospacing="0"/>
              <w:rPr>
                <w:rFonts w:ascii="Arial" w:hAnsi="Arial" w:cs="Arial"/>
                <w:sz w:val="20"/>
                <w:szCs w:val="20"/>
              </w:rPr>
            </w:pPr>
            <w:r>
              <w:rPr>
                <w:rFonts w:ascii="Arial" w:hAnsi="Arial" w:cs="Arial"/>
                <w:sz w:val="20"/>
                <w:szCs w:val="20"/>
                <w:u w:val="single"/>
              </w:rPr>
              <w:t>First Aid</w:t>
            </w:r>
          </w:p>
          <w:p w:rsidR="00205549" w:rsidRDefault="00205549" w:rsidP="00205549">
            <w:pPr>
              <w:pStyle w:val="NormalWeb"/>
              <w:numPr>
                <w:ilvl w:val="0"/>
                <w:numId w:val="3"/>
              </w:numPr>
              <w:spacing w:before="0" w:beforeAutospacing="0" w:after="0" w:afterAutospacing="0"/>
              <w:rPr>
                <w:rFonts w:ascii="Arial" w:hAnsi="Arial" w:cs="Arial"/>
                <w:sz w:val="20"/>
                <w:szCs w:val="20"/>
              </w:rPr>
            </w:pPr>
            <w:r w:rsidRPr="00205549">
              <w:rPr>
                <w:rFonts w:ascii="Arial" w:hAnsi="Arial" w:cs="Arial"/>
                <w:sz w:val="20"/>
                <w:szCs w:val="20"/>
              </w:rPr>
              <w:t>Inhalation: Remove to fresh air. Assisted respirant &amp; supplemental oxygen should be given if not breathing. Frozen tis</w:t>
            </w:r>
            <w:r>
              <w:rPr>
                <w:rFonts w:ascii="Arial" w:hAnsi="Arial" w:cs="Arial"/>
                <w:sz w:val="20"/>
                <w:szCs w:val="20"/>
              </w:rPr>
              <w:t>sues should be flooded/soaked with tepid water. Do not</w:t>
            </w:r>
            <w:r w:rsidRPr="00205549">
              <w:rPr>
                <w:rFonts w:ascii="Arial" w:hAnsi="Arial" w:cs="Arial"/>
                <w:sz w:val="20"/>
                <w:szCs w:val="20"/>
              </w:rPr>
              <w:t xml:space="preserve"> use hot water. Obtain medical attention in all cases.</w:t>
            </w:r>
          </w:p>
          <w:p w:rsidR="00205549" w:rsidRPr="00205549" w:rsidRDefault="00205549" w:rsidP="00205549">
            <w:pPr>
              <w:pStyle w:val="NormalWeb"/>
              <w:spacing w:before="0" w:beforeAutospacing="0" w:after="0" w:afterAutospacing="0"/>
              <w:ind w:left="720"/>
              <w:rPr>
                <w:rFonts w:ascii="Arial" w:hAnsi="Arial" w:cs="Arial"/>
                <w:sz w:val="20"/>
                <w:szCs w:val="20"/>
              </w:rPr>
            </w:pP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lastRenderedPageBreak/>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2A75"/>
    <w:multiLevelType w:val="hybridMultilevel"/>
    <w:tmpl w:val="161800B8"/>
    <w:lvl w:ilvl="0" w:tplc="F23C76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94CB1"/>
    <w:rsid w:val="000C0E2D"/>
    <w:rsid w:val="00122B7A"/>
    <w:rsid w:val="00166AB2"/>
    <w:rsid w:val="00172C25"/>
    <w:rsid w:val="0019493A"/>
    <w:rsid w:val="001F0666"/>
    <w:rsid w:val="001F6879"/>
    <w:rsid w:val="00205549"/>
    <w:rsid w:val="002521D5"/>
    <w:rsid w:val="00277DC8"/>
    <w:rsid w:val="00290AA2"/>
    <w:rsid w:val="002C32C3"/>
    <w:rsid w:val="00321086"/>
    <w:rsid w:val="003854F9"/>
    <w:rsid w:val="003B40C7"/>
    <w:rsid w:val="003B67AF"/>
    <w:rsid w:val="00402F3E"/>
    <w:rsid w:val="00424036"/>
    <w:rsid w:val="00444FE0"/>
    <w:rsid w:val="00493F9A"/>
    <w:rsid w:val="004A72E4"/>
    <w:rsid w:val="004D5677"/>
    <w:rsid w:val="004E602A"/>
    <w:rsid w:val="0053369E"/>
    <w:rsid w:val="00612150"/>
    <w:rsid w:val="00623F85"/>
    <w:rsid w:val="0065534D"/>
    <w:rsid w:val="00694803"/>
    <w:rsid w:val="006D7F79"/>
    <w:rsid w:val="00773BE9"/>
    <w:rsid w:val="007E26FF"/>
    <w:rsid w:val="00801BF8"/>
    <w:rsid w:val="00845625"/>
    <w:rsid w:val="008545C1"/>
    <w:rsid w:val="008E360C"/>
    <w:rsid w:val="00936399"/>
    <w:rsid w:val="00946E18"/>
    <w:rsid w:val="00980093"/>
    <w:rsid w:val="00990838"/>
    <w:rsid w:val="00A5392E"/>
    <w:rsid w:val="00A81266"/>
    <w:rsid w:val="00AB73F2"/>
    <w:rsid w:val="00B965E6"/>
    <w:rsid w:val="00BC5AAD"/>
    <w:rsid w:val="00BE12D1"/>
    <w:rsid w:val="00C83231"/>
    <w:rsid w:val="00CA406B"/>
    <w:rsid w:val="00CD0359"/>
    <w:rsid w:val="00CE00C4"/>
    <w:rsid w:val="00CF3A18"/>
    <w:rsid w:val="00D713C1"/>
    <w:rsid w:val="00DA1CEB"/>
    <w:rsid w:val="00DC30C4"/>
    <w:rsid w:val="00DD5DC1"/>
    <w:rsid w:val="00DD5E19"/>
    <w:rsid w:val="00E45089"/>
    <w:rsid w:val="00EF1B8F"/>
    <w:rsid w:val="00F8238C"/>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4</cp:revision>
  <cp:lastPrinted>2007-04-23T10:07:00Z</cp:lastPrinted>
  <dcterms:created xsi:type="dcterms:W3CDTF">2007-04-25T10:45:00Z</dcterms:created>
  <dcterms:modified xsi:type="dcterms:W3CDTF">2007-05-16T09:42:00Z</dcterms:modified>
</cp:coreProperties>
</file>