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0" w:rsidRPr="00031E95" w:rsidRDefault="00031E95" w:rsidP="00031E95">
      <w:pPr>
        <w:pStyle w:val="Heading1"/>
        <w:jc w:val="left"/>
        <w:rPr>
          <w:sz w:val="42"/>
          <w:szCs w:val="42"/>
        </w:rPr>
      </w:pPr>
      <w:bookmarkStart w:id="0" w:name="_GoBack"/>
      <w:bookmarkEnd w:id="0"/>
      <w:r w:rsidRPr="00031E95">
        <w:rPr>
          <w:sz w:val="42"/>
          <w:szCs w:val="42"/>
        </w:rPr>
        <w:t>Application for leave in special circumstances</w:t>
      </w:r>
    </w:p>
    <w:p w:rsidR="00031E95" w:rsidRDefault="00031E95" w:rsidP="00031E95">
      <w:r w:rsidRPr="00031E95">
        <w:t xml:space="preserve">More information at </w:t>
      </w:r>
      <w:hyperlink r:id="rId8" w:history="1">
        <w:r w:rsidRPr="006A7110">
          <w:rPr>
            <w:rStyle w:val="SubtleEmphasis"/>
          </w:rPr>
          <w:t>https://www.york.ac.uk/admin/hr/leave-and-absence/other-leave/special-circumstances/</w:t>
        </w:r>
      </w:hyperlink>
    </w:p>
    <w:p w:rsidR="00CE424B" w:rsidRDefault="00031E95" w:rsidP="00031E95">
      <w:pPr>
        <w:pStyle w:val="Heading2"/>
        <w:jc w:val="left"/>
      </w:pPr>
      <w: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031E95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Employee name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031E95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Employee number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</w:tbl>
    <w:p w:rsidR="00CE424B" w:rsidRDefault="00031E95" w:rsidP="00031E95">
      <w:pPr>
        <w:pStyle w:val="Heading2"/>
        <w:jc w:val="left"/>
      </w:pPr>
      <w:r>
        <w:t>About your request</w:t>
      </w:r>
    </w:p>
    <w:p w:rsidR="00CE424B" w:rsidRPr="00CE424B" w:rsidRDefault="00031E95" w:rsidP="00031E95">
      <w:pPr>
        <w:rPr>
          <w:b/>
          <w:lang w:eastAsia="en-US" w:bidi="ar-SA"/>
        </w:rPr>
      </w:pPr>
      <w:r>
        <w:rPr>
          <w:b/>
          <w:lang w:eastAsia="en-US" w:bidi="ar-SA"/>
        </w:rPr>
        <w:t>Category of leave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031E95" w:rsidTr="006A7110">
        <w:trPr>
          <w:trHeight w:val="78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Armed forces leave</w:t>
            </w:r>
          </w:p>
        </w:tc>
        <w:tc>
          <w:tcPr>
            <w:tcW w:w="644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031E95" w:rsidRDefault="00F658E6" w:rsidP="00031E95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sym w:font="Wingdings 2" w:char="F050"/>
            </w:r>
          </w:p>
        </w:tc>
      </w:tr>
      <w:tr w:rsidR="00031E95" w:rsidTr="006A7110">
        <w:trPr>
          <w:trHeight w:val="7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Bereavement leave</w:t>
            </w:r>
          </w:p>
        </w:tc>
        <w:tc>
          <w:tcPr>
            <w:tcW w:w="644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031E95" w:rsidTr="006A7110">
        <w:trPr>
          <w:trHeight w:val="7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Compassionate leave</w:t>
            </w:r>
          </w:p>
        </w:tc>
        <w:tc>
          <w:tcPr>
            <w:tcW w:w="644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031E95" w:rsidTr="006A7110">
        <w:trPr>
          <w:trHeight w:val="7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Domestic emergency</w:t>
            </w:r>
          </w:p>
        </w:tc>
        <w:tc>
          <w:tcPr>
            <w:tcW w:w="644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031E95" w:rsidTr="006A7110">
        <w:trPr>
          <w:trHeight w:val="7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Public or community service</w:t>
            </w:r>
          </w:p>
        </w:tc>
        <w:tc>
          <w:tcPr>
            <w:tcW w:w="644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031E95" w:rsidTr="006A7110">
        <w:trPr>
          <w:trHeight w:val="7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Carer’s leave</w:t>
            </w:r>
          </w:p>
        </w:tc>
        <w:tc>
          <w:tcPr>
            <w:tcW w:w="6440" w:type="dxa"/>
            <w:tcBorders>
              <w:lef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</w:tbl>
    <w:p w:rsidR="00CE424B" w:rsidRDefault="00F658E6" w:rsidP="00031E95">
      <w:pPr>
        <w:rPr>
          <w:b/>
          <w:lang w:eastAsia="en-US" w:bidi="ar-SA"/>
        </w:rPr>
      </w:pPr>
      <w:r>
        <w:rPr>
          <w:b/>
          <w:lang w:eastAsia="en-US" w:bidi="ar-SA"/>
        </w:rPr>
        <w:t>Period requested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658E6" w:rsidTr="006A7110">
        <w:tc>
          <w:tcPr>
            <w:tcW w:w="9242" w:type="dxa"/>
          </w:tcPr>
          <w:p w:rsidR="00F658E6" w:rsidRDefault="00F658E6" w:rsidP="00031E95">
            <w:pPr>
              <w:rPr>
                <w:b/>
                <w:lang w:eastAsia="en-US" w:bidi="ar-SA"/>
              </w:rPr>
            </w:pPr>
          </w:p>
        </w:tc>
      </w:tr>
    </w:tbl>
    <w:p w:rsidR="00F658E6" w:rsidRDefault="00F658E6" w:rsidP="00031E95">
      <w:pPr>
        <w:rPr>
          <w:b/>
          <w:lang w:eastAsia="en-US" w:bidi="ar-SA"/>
        </w:rPr>
      </w:pPr>
      <w:r>
        <w:rPr>
          <w:b/>
          <w:lang w:eastAsia="en-US" w:bidi="ar-SA"/>
        </w:rPr>
        <w:t>Reason for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58E6" w:rsidTr="006A7110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658E6" w:rsidRDefault="00F658E6" w:rsidP="00031E95">
            <w:pPr>
              <w:rPr>
                <w:b/>
                <w:lang w:eastAsia="en-US" w:bidi="ar-SA"/>
              </w:rPr>
            </w:pPr>
          </w:p>
        </w:tc>
      </w:tr>
    </w:tbl>
    <w:p w:rsidR="00CE424B" w:rsidRDefault="00CE424B" w:rsidP="00031E95">
      <w:pPr>
        <w:pStyle w:val="Heading2"/>
        <w:jc w:val="left"/>
      </w:pPr>
      <w:r>
        <w:t>What to do next</w:t>
      </w:r>
    </w:p>
    <w:p w:rsidR="00CE424B" w:rsidRDefault="00F658E6" w:rsidP="00031E95">
      <w:pPr>
        <w:pStyle w:val="ListParagraph"/>
        <w:numPr>
          <w:ilvl w:val="0"/>
          <w:numId w:val="1"/>
        </w:numPr>
        <w:rPr>
          <w:lang w:eastAsia="en-US" w:bidi="ar-SA"/>
        </w:rPr>
      </w:pPr>
      <w:r>
        <w:rPr>
          <w:lang w:eastAsia="en-US" w:bidi="ar-SA"/>
        </w:rPr>
        <w:t>Once complete, send the form to your line manager</w:t>
      </w:r>
    </w:p>
    <w:p w:rsidR="00AF6A61" w:rsidRDefault="00AF6A61">
      <w:p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>
        <w:br w:type="page"/>
      </w:r>
    </w:p>
    <w:p w:rsidR="00F658E6" w:rsidRDefault="00AF6A61" w:rsidP="00AF6A61">
      <w:pPr>
        <w:pStyle w:val="Heading2"/>
      </w:pPr>
      <w:r>
        <w:lastRenderedPageBreak/>
        <w:t>For completion by your line manager</w:t>
      </w:r>
    </w:p>
    <w:p w:rsidR="00AF6A61" w:rsidRDefault="00AF6A61" w:rsidP="00AF6A61">
      <w:pPr>
        <w:rPr>
          <w:lang w:eastAsia="en-US" w:bidi="ar-SA"/>
        </w:rPr>
      </w:pPr>
      <w:r w:rsidRPr="00AF6A61">
        <w:rPr>
          <w:b/>
          <w:lang w:eastAsia="en-US" w:bidi="ar-SA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Agreed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sym w:font="Wingdings 2" w:char="F050"/>
            </w:r>
          </w:p>
        </w:tc>
      </w:tr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Agreed in part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</w:p>
        </w:tc>
      </w:tr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Not agreed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</w:p>
        </w:tc>
      </w:tr>
    </w:tbl>
    <w:p w:rsidR="00AF6A61" w:rsidRPr="00862C52" w:rsidRDefault="00862C52" w:rsidP="00AF6A61">
      <w:pPr>
        <w:rPr>
          <w:b/>
          <w:lang w:eastAsia="en-US" w:bidi="ar-SA"/>
        </w:rPr>
      </w:pPr>
      <w:r w:rsidRPr="00862C52">
        <w:rPr>
          <w:b/>
          <w:lang w:eastAsia="en-US" w:bidi="ar-SA"/>
        </w:rPr>
        <w:t>Reasons for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2C52" w:rsidTr="006A7110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</w:tr>
    </w:tbl>
    <w:p w:rsidR="00862C52" w:rsidRPr="00862C52" w:rsidRDefault="00862C52" w:rsidP="00AF6A61">
      <w:pPr>
        <w:rPr>
          <w:b/>
          <w:lang w:eastAsia="en-US" w:bidi="ar-SA"/>
        </w:rPr>
      </w:pPr>
      <w:r w:rsidRPr="00862C52">
        <w:rPr>
          <w:b/>
          <w:lang w:eastAsia="en-US" w:bidi="ar-SA"/>
        </w:rPr>
        <w:t>Communications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862C52" w:rsidTr="006A7110">
        <w:tc>
          <w:tcPr>
            <w:tcW w:w="8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  <w:tc>
          <w:tcPr>
            <w:tcW w:w="842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Employee advised of decision</w:t>
            </w:r>
          </w:p>
        </w:tc>
      </w:tr>
      <w:tr w:rsidR="00862C52" w:rsidTr="006A7110">
        <w:tc>
          <w:tcPr>
            <w:tcW w:w="8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  <w:tc>
          <w:tcPr>
            <w:tcW w:w="842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Payroll notified (if unpaid)</w:t>
            </w:r>
          </w:p>
        </w:tc>
      </w:tr>
      <w:tr w:rsidR="00862C52" w:rsidTr="006A7110">
        <w:tc>
          <w:tcPr>
            <w:tcW w:w="8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  <w:tc>
          <w:tcPr>
            <w:tcW w:w="842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HR Services notified (If absence over one month)</w:t>
            </w:r>
          </w:p>
        </w:tc>
      </w:tr>
    </w:tbl>
    <w:p w:rsidR="00862C52" w:rsidRDefault="00862C52" w:rsidP="00862C52">
      <w:pPr>
        <w:pStyle w:val="Heading2"/>
        <w:jc w:val="left"/>
      </w:pPr>
      <w:r>
        <w:t>What to do next</w:t>
      </w:r>
    </w:p>
    <w:p w:rsidR="00862C52" w:rsidRPr="00AF6A61" w:rsidRDefault="00862C52" w:rsidP="00862C52">
      <w:pPr>
        <w:pStyle w:val="ListParagraph"/>
        <w:numPr>
          <w:ilvl w:val="0"/>
          <w:numId w:val="1"/>
        </w:numPr>
        <w:rPr>
          <w:lang w:eastAsia="en-US" w:bidi="ar-SA"/>
        </w:rPr>
      </w:pPr>
      <w:r w:rsidRPr="00862C52">
        <w:rPr>
          <w:lang w:eastAsia="en-US" w:bidi="ar-SA"/>
        </w:rPr>
        <w:t>Once fully completed, this form should be stored securely within the department</w:t>
      </w:r>
    </w:p>
    <w:sectPr w:rsidR="00862C52" w:rsidRPr="00AF6A61" w:rsidSect="007B30F6">
      <w:headerReference w:type="first" r:id="rId9"/>
      <w:footerReference w:type="first" r:id="rId10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61" w:rsidRDefault="00AF6A61" w:rsidP="00621CA0">
      <w:pPr>
        <w:spacing w:before="0" w:after="0" w:line="240" w:lineRule="auto"/>
      </w:pPr>
      <w:r>
        <w:separator/>
      </w:r>
    </w:p>
  </w:endnote>
  <w:endnote w:type="continuationSeparator" w:id="0">
    <w:p w:rsidR="00AF6A61" w:rsidRDefault="00AF6A61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61" w:rsidRDefault="00AF6A61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5331A4BE" wp14:editId="3289EAFC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61" w:rsidRDefault="00AF6A61" w:rsidP="00621CA0">
      <w:pPr>
        <w:spacing w:before="0" w:after="0" w:line="240" w:lineRule="auto"/>
      </w:pPr>
      <w:r>
        <w:separator/>
      </w:r>
    </w:p>
  </w:footnote>
  <w:footnote w:type="continuationSeparator" w:id="0">
    <w:p w:rsidR="00AF6A61" w:rsidRDefault="00AF6A61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61" w:rsidRDefault="00AF6A61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700D09FC" wp14:editId="3F44F32C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B7"/>
    <w:rsid w:val="00031E95"/>
    <w:rsid w:val="001106C9"/>
    <w:rsid w:val="002C38B7"/>
    <w:rsid w:val="002C39C8"/>
    <w:rsid w:val="00593A71"/>
    <w:rsid w:val="006168C9"/>
    <w:rsid w:val="00621CA0"/>
    <w:rsid w:val="006A7110"/>
    <w:rsid w:val="007A01BF"/>
    <w:rsid w:val="007B30F6"/>
    <w:rsid w:val="007F2DF0"/>
    <w:rsid w:val="00862C52"/>
    <w:rsid w:val="00AF6A61"/>
    <w:rsid w:val="00C21634"/>
    <w:rsid w:val="00CE424B"/>
    <w:rsid w:val="00E10492"/>
    <w:rsid w:val="00E64B63"/>
    <w:rsid w:val="00EA23A0"/>
    <w:rsid w:val="00F658E6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4B"/>
    <w:pPr>
      <w:spacing w:before="120" w:after="120" w:line="276" w:lineRule="auto"/>
    </w:pPr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CE424B"/>
    <w:pPr>
      <w:keepNext/>
      <w:widowControl w:val="0"/>
      <w:spacing w:before="0" w:after="360"/>
      <w:jc w:val="both"/>
      <w:outlineLvl w:val="0"/>
    </w:pPr>
    <w:rPr>
      <w:rFonts w:asciiTheme="majorHAnsi" w:eastAsia="Times New Roman" w:hAnsiTheme="majorHAnsi" w:cs="Times New Roman"/>
      <w:b/>
      <w:snapToGrid w:val="0"/>
      <w:color w:val="A13469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CE424B"/>
    <w:pPr>
      <w:keepNext/>
      <w:widowControl w:val="0"/>
      <w:spacing w:before="280" w:after="28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A13469"/>
      <w:sz w:val="28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DF0"/>
    <w:pPr>
      <w:keepNext/>
      <w:keepLines/>
      <w:spacing w:before="0"/>
      <w:outlineLvl w:val="2"/>
    </w:pPr>
    <w:rPr>
      <w:rFonts w:eastAsiaTheme="majorEastAsia" w:cstheme="majorBidi"/>
      <w:b/>
      <w:bCs/>
      <w:color w:val="8282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24B"/>
    <w:rPr>
      <w:rFonts w:asciiTheme="majorHAnsi" w:eastAsia="Times New Roman" w:hAnsiTheme="majorHAnsi"/>
      <w:b/>
      <w:snapToGrid w:val="0"/>
      <w:color w:val="A13469"/>
      <w:sz w:val="44"/>
    </w:rPr>
  </w:style>
  <w:style w:type="character" w:customStyle="1" w:styleId="Heading2Char">
    <w:name w:val="Heading 2 Char"/>
    <w:basedOn w:val="DefaultParagraphFont"/>
    <w:link w:val="Heading2"/>
    <w:rsid w:val="00CE424B"/>
    <w:rPr>
      <w:rFonts w:asciiTheme="majorHAnsi" w:eastAsia="Times New Roman" w:hAnsiTheme="majorHAnsi" w:cs="Arial"/>
      <w:b/>
      <w:bCs/>
      <w:snapToGrid w:val="0"/>
      <w:color w:val="A1346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DF0"/>
    <w:rPr>
      <w:rFonts w:ascii="Arial" w:eastAsiaTheme="majorEastAsia" w:hAnsi="Arial" w:cstheme="majorBidi"/>
      <w:b/>
      <w:bCs/>
      <w:color w:val="828282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F2DF0"/>
    <w:pPr>
      <w:spacing w:before="240" w:after="0"/>
      <w:contextualSpacing/>
    </w:pPr>
    <w:rPr>
      <w:rFonts w:eastAsiaTheme="majorEastAsia" w:cstheme="majorBidi"/>
      <w:b/>
      <w:color w:val="A13469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DF0"/>
    <w:rPr>
      <w:rFonts w:ascii="Arial" w:eastAsiaTheme="majorEastAsia" w:hAnsi="Arial" w:cstheme="majorBidi"/>
      <w:b/>
      <w:color w:val="A13469"/>
      <w:spacing w:val="5"/>
      <w:kern w:val="28"/>
      <w:sz w:val="64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DF0"/>
    <w:pPr>
      <w:numPr>
        <w:ilvl w:val="1"/>
      </w:numPr>
      <w:spacing w:before="0" w:after="0"/>
    </w:pPr>
    <w:rPr>
      <w:rFonts w:eastAsiaTheme="majorEastAsia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F2DF0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7F2DF0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7F2DF0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7F2DF0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7F2DF0"/>
    <w:rPr>
      <w:rFonts w:cs="Times New Roman"/>
      <w:iCs/>
      <w:color w:val="FF0000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7F2DF0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168C9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7F2DF0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7F2DF0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7F2DF0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2DF0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admin/hr/leave-and-absence/other-leave/special-circumstanc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43B6F8FD.dotm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2</cp:revision>
  <cp:lastPrinted>2017-11-24T17:03:00Z</cp:lastPrinted>
  <dcterms:created xsi:type="dcterms:W3CDTF">2018-01-22T11:11:00Z</dcterms:created>
  <dcterms:modified xsi:type="dcterms:W3CDTF">2018-01-22T11:11:00Z</dcterms:modified>
</cp:coreProperties>
</file>