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Default="00462B6C" w:rsidP="00462B6C">
      <w:pPr>
        <w:jc w:val="center"/>
        <w:rPr>
          <w:rFonts w:ascii="Arial" w:hAnsi="Arial" w:cs="Arial"/>
          <w:b/>
        </w:rPr>
      </w:pPr>
      <w:r w:rsidRPr="00462B6C">
        <w:rPr>
          <w:rFonts w:ascii="Arial" w:hAnsi="Arial" w:cs="Arial"/>
          <w:b/>
        </w:rPr>
        <w:t>Department of Biology</w:t>
      </w:r>
    </w:p>
    <w:p w:rsidR="00462B6C" w:rsidRDefault="00462B6C" w:rsidP="00462B6C">
      <w:pPr>
        <w:jc w:val="center"/>
        <w:rPr>
          <w:rFonts w:ascii="Arial" w:hAnsi="Arial" w:cs="Arial"/>
          <w:b/>
        </w:rPr>
      </w:pPr>
    </w:p>
    <w:p w:rsidR="00462B6C" w:rsidRDefault="00D34491" w:rsidP="00462B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 PEER APPRAISIAL GROUP</w:t>
      </w:r>
    </w:p>
    <w:p w:rsidR="00462B6C" w:rsidRPr="00462B6C" w:rsidRDefault="00462B6C" w:rsidP="00462B6C">
      <w:pPr>
        <w:jc w:val="center"/>
        <w:rPr>
          <w:rFonts w:ascii="Arial" w:hAnsi="Arial" w:cs="Arial"/>
          <w:b/>
        </w:rPr>
      </w:pPr>
    </w:p>
    <w:p w:rsidR="00462B6C" w:rsidRDefault="00073702" w:rsidP="00462B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Membership</w:t>
      </w:r>
    </w:p>
    <w:p w:rsidR="00462B6C" w:rsidRPr="00462B6C" w:rsidRDefault="00462B6C" w:rsidP="00462B6C">
      <w:pPr>
        <w:jc w:val="center"/>
        <w:rPr>
          <w:rFonts w:ascii="Arial" w:hAnsi="Arial" w:cs="Arial"/>
          <w:b/>
        </w:rPr>
      </w:pPr>
    </w:p>
    <w:p w:rsidR="00073702" w:rsidRDefault="00073702" w:rsidP="00073702">
      <w:pPr>
        <w:ind w:left="1418"/>
        <w:rPr>
          <w:rFonts w:ascii="Arial" w:hAnsi="Arial" w:cs="Arial"/>
        </w:rPr>
      </w:pPr>
    </w:p>
    <w:p w:rsidR="00D34491" w:rsidRDefault="00D34491" w:rsidP="00073702">
      <w:pPr>
        <w:pStyle w:val="ListParagraph"/>
        <w:numPr>
          <w:ilvl w:val="0"/>
          <w:numId w:val="2"/>
        </w:numPr>
        <w:spacing w:line="360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Quality Officer – Dr Adrian Mountford (Chair)</w:t>
      </w:r>
    </w:p>
    <w:p w:rsidR="00073702" w:rsidRDefault="00D34491" w:rsidP="00073702">
      <w:pPr>
        <w:pStyle w:val="ListParagraph"/>
        <w:numPr>
          <w:ilvl w:val="0"/>
          <w:numId w:val="2"/>
        </w:numPr>
        <w:spacing w:line="360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Dr Set Chong</w:t>
      </w:r>
    </w:p>
    <w:p w:rsidR="00D34491" w:rsidRDefault="00D34491" w:rsidP="00073702">
      <w:pPr>
        <w:pStyle w:val="ListParagraph"/>
        <w:numPr>
          <w:ilvl w:val="0"/>
          <w:numId w:val="2"/>
        </w:numPr>
        <w:spacing w:line="360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Dr Julia Ferrari</w:t>
      </w:r>
    </w:p>
    <w:p w:rsidR="00D34491" w:rsidRDefault="00D34491" w:rsidP="00073702">
      <w:pPr>
        <w:pStyle w:val="ListParagraph"/>
        <w:numPr>
          <w:ilvl w:val="0"/>
          <w:numId w:val="2"/>
        </w:numPr>
        <w:spacing w:line="360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Dr Angela Hodge</w:t>
      </w:r>
    </w:p>
    <w:p w:rsidR="00D34491" w:rsidRDefault="00D34491" w:rsidP="00073702">
      <w:pPr>
        <w:pStyle w:val="ListParagraph"/>
        <w:numPr>
          <w:ilvl w:val="0"/>
          <w:numId w:val="2"/>
        </w:numPr>
        <w:spacing w:line="360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Dr Louise Jones</w:t>
      </w:r>
    </w:p>
    <w:p w:rsidR="00D34491" w:rsidRDefault="00D34491" w:rsidP="00073702">
      <w:pPr>
        <w:pStyle w:val="ListParagraph"/>
        <w:numPr>
          <w:ilvl w:val="0"/>
          <w:numId w:val="2"/>
        </w:numPr>
        <w:spacing w:line="360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Dr Thorunn Helgason</w:t>
      </w:r>
    </w:p>
    <w:p w:rsidR="00D34491" w:rsidRDefault="00D34491" w:rsidP="00073702">
      <w:pPr>
        <w:pStyle w:val="ListParagraph"/>
        <w:numPr>
          <w:ilvl w:val="0"/>
          <w:numId w:val="2"/>
        </w:numPr>
        <w:spacing w:line="360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Prof Simon McQueen Mason</w:t>
      </w:r>
    </w:p>
    <w:p w:rsidR="00D34491" w:rsidRDefault="00D34491" w:rsidP="00073702">
      <w:pPr>
        <w:pStyle w:val="ListParagraph"/>
        <w:numPr>
          <w:ilvl w:val="0"/>
          <w:numId w:val="2"/>
        </w:numPr>
        <w:spacing w:line="360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Dr Frans Maathuis</w:t>
      </w:r>
    </w:p>
    <w:p w:rsidR="00D34491" w:rsidRDefault="00D34491" w:rsidP="00073702">
      <w:pPr>
        <w:pStyle w:val="ListParagraph"/>
        <w:numPr>
          <w:ilvl w:val="0"/>
          <w:numId w:val="2"/>
        </w:numPr>
        <w:spacing w:line="360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Dr Peter Mayhew</w:t>
      </w:r>
    </w:p>
    <w:p w:rsidR="00D34491" w:rsidRDefault="00D34491" w:rsidP="00073702">
      <w:pPr>
        <w:pStyle w:val="ListParagraph"/>
        <w:numPr>
          <w:ilvl w:val="0"/>
          <w:numId w:val="2"/>
        </w:numPr>
        <w:spacing w:line="360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Dr Kelly Redeker</w:t>
      </w:r>
    </w:p>
    <w:p w:rsidR="00D34491" w:rsidRPr="00073702" w:rsidRDefault="00D34491" w:rsidP="00073702">
      <w:pPr>
        <w:pStyle w:val="ListParagraph"/>
        <w:numPr>
          <w:ilvl w:val="0"/>
          <w:numId w:val="2"/>
        </w:numPr>
        <w:spacing w:line="360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Secretary – Jenny White</w:t>
      </w:r>
    </w:p>
    <w:p w:rsidR="00462B6C" w:rsidRPr="00462B6C" w:rsidRDefault="00462B6C" w:rsidP="00073702">
      <w:pPr>
        <w:ind w:left="1418"/>
        <w:rPr>
          <w:rFonts w:ascii="Arial" w:hAnsi="Arial" w:cs="Arial"/>
        </w:rPr>
      </w:pPr>
    </w:p>
    <w:sectPr w:rsidR="00462B6C" w:rsidRPr="00462B6C" w:rsidSect="00B67B1C">
      <w:pgSz w:w="11907" w:h="16840" w:code="9"/>
      <w:pgMar w:top="539" w:right="1264" w:bottom="432" w:left="107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1321B"/>
    <w:multiLevelType w:val="hybridMultilevel"/>
    <w:tmpl w:val="F12C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033C7"/>
    <w:multiLevelType w:val="hybridMultilevel"/>
    <w:tmpl w:val="5064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855698"/>
    <w:rsid w:val="00073702"/>
    <w:rsid w:val="000F490E"/>
    <w:rsid w:val="00251769"/>
    <w:rsid w:val="002770C8"/>
    <w:rsid w:val="00462B6C"/>
    <w:rsid w:val="00476291"/>
    <w:rsid w:val="006263E3"/>
    <w:rsid w:val="00855698"/>
    <w:rsid w:val="00903885"/>
    <w:rsid w:val="009D5E81"/>
    <w:rsid w:val="00B67B1C"/>
    <w:rsid w:val="00CD1280"/>
    <w:rsid w:val="00D34491"/>
    <w:rsid w:val="00F157FA"/>
    <w:rsid w:val="00FE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2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Biology</vt:lpstr>
    </vt:vector>
  </TitlesOfParts>
  <Company>University of York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Biology</dc:title>
  <dc:subject/>
  <dc:creator>Jenny White</dc:creator>
  <cp:keywords/>
  <dc:description/>
  <cp:lastModifiedBy>Biology</cp:lastModifiedBy>
  <cp:revision>3</cp:revision>
  <cp:lastPrinted>2006-09-20T10:59:00Z</cp:lastPrinted>
  <dcterms:created xsi:type="dcterms:W3CDTF">2012-05-02T09:39:00Z</dcterms:created>
  <dcterms:modified xsi:type="dcterms:W3CDTF">2012-05-02T09:42:00Z</dcterms:modified>
</cp:coreProperties>
</file>