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65B" w:rsidRDefault="00EE065B" w:rsidP="00EE065B">
      <w:pPr>
        <w:pStyle w:val="Heading1"/>
      </w:pPr>
      <w:proofErr w:type="spellStart"/>
      <w:r w:rsidRPr="00EE065B">
        <w:t>Self referral</w:t>
      </w:r>
      <w:proofErr w:type="spellEnd"/>
      <w:r w:rsidRPr="00EE065B">
        <w:t xml:space="preserve"> to Occupational Health</w:t>
      </w:r>
    </w:p>
    <w:p w:rsidR="005674E9" w:rsidRDefault="00EE065B" w:rsidP="005674E9">
      <w:pPr>
        <w:rPr>
          <w:snapToGrid w:val="0"/>
          <w:lang w:eastAsia="en-US" w:bidi="ar-SA"/>
        </w:rPr>
      </w:pPr>
      <w:r>
        <w:rPr>
          <w:snapToGrid w:val="0"/>
          <w:lang w:eastAsia="en-US" w:bidi="ar-SA"/>
        </w:rPr>
        <w:t xml:space="preserve">To be completed </w:t>
      </w:r>
      <w:r w:rsidRPr="00EE065B">
        <w:rPr>
          <w:snapToGrid w:val="0"/>
          <w:lang w:eastAsia="en-US" w:bidi="ar-SA"/>
        </w:rPr>
        <w:t>and submitted to Occupational Health with supporting documents as necessary.</w:t>
      </w:r>
    </w:p>
    <w:p w:rsidR="005674E9" w:rsidRDefault="005674E9" w:rsidP="005674E9">
      <w:pPr>
        <w:rPr>
          <w:b/>
          <w:bCs/>
        </w:rPr>
      </w:pPr>
      <w:r w:rsidRPr="005674E9">
        <w:rPr>
          <w:b/>
        </w:rPr>
        <w:t>Self-Referral Procedure Ex</w:t>
      </w:r>
      <w:r w:rsidRPr="005674E9">
        <w:rPr>
          <w:b/>
          <w:bCs/>
        </w:rPr>
        <w:t>planatory Note to Service Users</w:t>
      </w:r>
    </w:p>
    <w:p w:rsidR="005674E9" w:rsidRDefault="005674E9" w:rsidP="005674E9">
      <w:pPr>
        <w:rPr>
          <w:b/>
          <w:bCs/>
        </w:rPr>
      </w:pPr>
      <w:r w:rsidRPr="005674E9">
        <w:t>Self-referrals may be a useful way for staff to discuss any concerns about the impact of a health problem on their capacity to work or the effect of the workplace on their health. Such confidential appointments may help you to understand the options including support and procedures available and arrive at a decision regarding the best way forward if</w:t>
      </w:r>
      <w:r>
        <w:rPr>
          <w:b/>
          <w:bCs/>
        </w:rPr>
        <w:t xml:space="preserve"> you are uncertain about this. </w:t>
      </w:r>
    </w:p>
    <w:p w:rsidR="005674E9" w:rsidRDefault="005674E9" w:rsidP="005674E9">
      <w:pPr>
        <w:rPr>
          <w:b/>
          <w:bCs/>
        </w:rPr>
      </w:pPr>
      <w:r>
        <w:rPr>
          <w:b/>
          <w:bCs/>
        </w:rPr>
        <w:t>H</w:t>
      </w:r>
      <w:r w:rsidRPr="005674E9">
        <w:t>owever, most referrals to Occupational Health come through a senior manager such as the Departmental Administrator, a Human Resources representative or line managers. This is the best route for accessing support for the majority of occupational health work-related issues because it involves the appropriate people within the University to deal with them.</w:t>
      </w:r>
    </w:p>
    <w:p w:rsidR="005674E9" w:rsidRDefault="005674E9" w:rsidP="005674E9">
      <w:pPr>
        <w:rPr>
          <w:b/>
          <w:bCs/>
        </w:rPr>
      </w:pPr>
      <w:r w:rsidRPr="005674E9">
        <w:t>Self-referral to the Occupational Health Service has limitations on how much assistance can be given for workplace matters, because your manager is not involved.</w:t>
      </w:r>
    </w:p>
    <w:p w:rsidR="005674E9" w:rsidRDefault="005674E9" w:rsidP="005674E9">
      <w:pPr>
        <w:rPr>
          <w:b/>
          <w:bCs/>
        </w:rPr>
      </w:pPr>
      <w:r w:rsidRPr="005674E9">
        <w:rPr>
          <w:b/>
          <w:bCs/>
        </w:rPr>
        <w:t xml:space="preserve"> </w:t>
      </w:r>
      <w:r w:rsidRPr="005674E9">
        <w:t>Following management referrals, the Occupational Health Advisor or Physician writes a report to the referrer with the individual's consent. Copies of reports are sent to individuals. Medical confidentiality is observed, as required by professional codes of conduct and your written consent is required for the report.</w:t>
      </w:r>
    </w:p>
    <w:p w:rsidR="005674E9" w:rsidRDefault="005674E9" w:rsidP="005674E9">
      <w:pPr>
        <w:rPr>
          <w:b/>
          <w:bCs/>
        </w:rPr>
      </w:pPr>
      <w:r w:rsidRPr="005674E9">
        <w:rPr>
          <w:b/>
          <w:bCs/>
        </w:rPr>
        <w:t xml:space="preserve"> </w:t>
      </w:r>
      <w:r w:rsidRPr="005674E9">
        <w:t>With a self-referral, unless there are exceptional circumstances, such as significant health &amp; safety concerns, reports are usually not written and therefore the manager cannot be expected to have knowledge of a problem and cannot give appropriate support.</w:t>
      </w:r>
    </w:p>
    <w:p w:rsidR="005674E9" w:rsidRDefault="005674E9" w:rsidP="005674E9">
      <w:pPr>
        <w:rPr>
          <w:b/>
          <w:bCs/>
        </w:rPr>
      </w:pPr>
      <w:r w:rsidRPr="005674E9">
        <w:rPr>
          <w:b/>
          <w:bCs/>
        </w:rPr>
        <w:t xml:space="preserve"> </w:t>
      </w:r>
      <w:r w:rsidRPr="005674E9">
        <w:t>Self-referrals are not helpful if action by your manager or the University is expected. In order for them to know about health matters and work, the management referral process to OH should be used and you can discuss this with your Administrator or other senior manager responsible for personnel support. If it is a safety concern with health implications, you can also approach the Departmental Safety Officer.</w:t>
      </w:r>
    </w:p>
    <w:p w:rsidR="005674E9" w:rsidRDefault="005674E9" w:rsidP="005674E9">
      <w:pPr>
        <w:rPr>
          <w:b/>
          <w:bCs/>
        </w:rPr>
      </w:pPr>
      <w:r w:rsidRPr="005674E9">
        <w:t>Occupational Health does not diagnose or treat non-occupational conditions which should be referred to your General Practitioner.</w:t>
      </w:r>
    </w:p>
    <w:p w:rsidR="005674E9" w:rsidRDefault="005674E9" w:rsidP="005674E9">
      <w:pPr>
        <w:rPr>
          <w:b/>
          <w:bCs/>
        </w:rPr>
      </w:pPr>
      <w:r w:rsidRPr="005674E9">
        <w:t>Any self-referral to OH will be assessed initially by an Occupational Health Adviser and confidential advice given. If the Occupational Health Advisor thinks it would be helpful, referral on to the Occupational Physician can occur. Follow up Occupational Physician appointments are discretionary and not generally offered for self-referral cases.</w:t>
      </w:r>
    </w:p>
    <w:p w:rsidR="005674E9" w:rsidRDefault="005674E9">
      <w:pPr>
        <w:spacing w:before="0" w:after="0" w:line="240" w:lineRule="auto"/>
        <w:rPr>
          <w:rFonts w:asciiTheme="majorHAnsi" w:eastAsia="Times New Roman" w:hAnsiTheme="majorHAnsi" w:cs="Arial"/>
          <w:b/>
          <w:bCs/>
          <w:snapToGrid w:val="0"/>
          <w:color w:val="A13469"/>
          <w:sz w:val="28"/>
          <w:szCs w:val="20"/>
          <w:lang w:eastAsia="en-US" w:bidi="ar-SA"/>
        </w:rPr>
      </w:pPr>
      <w:r>
        <w:br w:type="page"/>
      </w:r>
    </w:p>
    <w:p w:rsidR="00367310" w:rsidRPr="005674E9" w:rsidRDefault="00367310" w:rsidP="005674E9">
      <w:pPr>
        <w:pStyle w:val="Heading2"/>
        <w:rPr>
          <w:rFonts w:asciiTheme="minorHAnsi" w:eastAsia="SimSun" w:hAnsiTheme="minorHAnsi" w:cs="Calibri"/>
          <w:b w:val="0"/>
          <w:bCs w:val="0"/>
          <w:snapToGrid/>
          <w:color w:val="auto"/>
          <w:sz w:val="22"/>
          <w:szCs w:val="24"/>
        </w:rPr>
      </w:pPr>
      <w:r>
        <w:lastRenderedPageBreak/>
        <w:t xml:space="preserve">Section 1 – </w:t>
      </w:r>
      <w:r w:rsidR="00AA3562">
        <w:t>Your</w:t>
      </w:r>
      <w:r>
        <w:t xml:space="preserve"> details</w:t>
      </w:r>
    </w:p>
    <w:tbl>
      <w:tblPr>
        <w:tblStyle w:val="TableGrid"/>
        <w:tblW w:w="0" w:type="auto"/>
        <w:tblLook w:val="04A0" w:firstRow="1" w:lastRow="0" w:firstColumn="1" w:lastColumn="0" w:noHBand="0" w:noVBand="1"/>
      </w:tblPr>
      <w:tblGrid>
        <w:gridCol w:w="3085"/>
        <w:gridCol w:w="6157"/>
      </w:tblGrid>
      <w:tr w:rsidR="00367310" w:rsidTr="00934320">
        <w:tc>
          <w:tcPr>
            <w:tcW w:w="3085" w:type="dxa"/>
            <w:tcBorders>
              <w:top w:val="nil"/>
              <w:left w:val="nil"/>
              <w:bottom w:val="nil"/>
              <w:right w:val="single" w:sz="4" w:space="0" w:color="808080" w:themeColor="background1" w:themeShade="80"/>
            </w:tcBorders>
          </w:tcPr>
          <w:p w:rsidR="00367310" w:rsidRPr="00F740B1" w:rsidRDefault="00367310" w:rsidP="00E427B7">
            <w:pPr>
              <w:rPr>
                <w:b/>
              </w:rPr>
            </w:pPr>
            <w:r>
              <w:rPr>
                <w:b/>
              </w:rPr>
              <w:t>Title and full n</w:t>
            </w:r>
            <w:r w:rsidRPr="00F740B1">
              <w:rPr>
                <w:b/>
              </w:rPr>
              <w:t>ame</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934320">
        <w:tc>
          <w:tcPr>
            <w:tcW w:w="3085" w:type="dxa"/>
            <w:tcBorders>
              <w:top w:val="nil"/>
              <w:left w:val="nil"/>
              <w:bottom w:val="nil"/>
              <w:right w:val="single" w:sz="4" w:space="0" w:color="808080" w:themeColor="background1" w:themeShade="80"/>
            </w:tcBorders>
          </w:tcPr>
          <w:p w:rsidR="00367310" w:rsidRPr="00F740B1" w:rsidRDefault="00367310" w:rsidP="00E427B7">
            <w:pPr>
              <w:rPr>
                <w:b/>
              </w:rPr>
            </w:pPr>
            <w:r>
              <w:rPr>
                <w:b/>
              </w:rPr>
              <w:t>Date of birth</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934320">
        <w:trPr>
          <w:trHeight w:val="1183"/>
        </w:trPr>
        <w:tc>
          <w:tcPr>
            <w:tcW w:w="3085" w:type="dxa"/>
            <w:tcBorders>
              <w:top w:val="nil"/>
              <w:left w:val="nil"/>
              <w:bottom w:val="nil"/>
              <w:right w:val="single" w:sz="4" w:space="0" w:color="808080" w:themeColor="background1" w:themeShade="80"/>
            </w:tcBorders>
          </w:tcPr>
          <w:p w:rsidR="00367310" w:rsidRDefault="00367310" w:rsidP="00E427B7">
            <w:pPr>
              <w:rPr>
                <w:b/>
              </w:rPr>
            </w:pPr>
            <w:r>
              <w:rPr>
                <w:b/>
              </w:rPr>
              <w:t>Address</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934320">
        <w:tc>
          <w:tcPr>
            <w:tcW w:w="3085" w:type="dxa"/>
            <w:tcBorders>
              <w:top w:val="nil"/>
              <w:left w:val="nil"/>
              <w:bottom w:val="nil"/>
              <w:right w:val="single" w:sz="4" w:space="0" w:color="808080" w:themeColor="background1" w:themeShade="80"/>
            </w:tcBorders>
          </w:tcPr>
          <w:p w:rsidR="00367310" w:rsidRDefault="00367310" w:rsidP="00E427B7">
            <w:pPr>
              <w:rPr>
                <w:b/>
              </w:rPr>
            </w:pPr>
            <w:r>
              <w:rPr>
                <w:b/>
              </w:rPr>
              <w:t>Contact number</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934320">
        <w:tc>
          <w:tcPr>
            <w:tcW w:w="3085" w:type="dxa"/>
            <w:tcBorders>
              <w:top w:val="nil"/>
              <w:left w:val="nil"/>
              <w:bottom w:val="nil"/>
              <w:right w:val="single" w:sz="4" w:space="0" w:color="808080" w:themeColor="background1" w:themeShade="80"/>
            </w:tcBorders>
          </w:tcPr>
          <w:p w:rsidR="00367310" w:rsidRDefault="00367310" w:rsidP="00E427B7">
            <w:pPr>
              <w:rPr>
                <w:b/>
              </w:rPr>
            </w:pPr>
            <w:r>
              <w:rPr>
                <w:b/>
              </w:rPr>
              <w:t>Email address</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934320">
        <w:tc>
          <w:tcPr>
            <w:tcW w:w="3085" w:type="dxa"/>
            <w:tcBorders>
              <w:top w:val="nil"/>
              <w:left w:val="nil"/>
              <w:bottom w:val="nil"/>
              <w:right w:val="single" w:sz="4" w:space="0" w:color="808080" w:themeColor="background1" w:themeShade="80"/>
            </w:tcBorders>
          </w:tcPr>
          <w:p w:rsidR="00367310" w:rsidRDefault="00367310" w:rsidP="00E427B7">
            <w:pPr>
              <w:rPr>
                <w:b/>
              </w:rPr>
            </w:pPr>
            <w:r>
              <w:rPr>
                <w:b/>
              </w:rPr>
              <w:t>Job title / Grade</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934320">
        <w:tc>
          <w:tcPr>
            <w:tcW w:w="3085" w:type="dxa"/>
            <w:tcBorders>
              <w:top w:val="nil"/>
              <w:left w:val="nil"/>
              <w:bottom w:val="nil"/>
              <w:right w:val="single" w:sz="4" w:space="0" w:color="808080" w:themeColor="background1" w:themeShade="80"/>
            </w:tcBorders>
          </w:tcPr>
          <w:p w:rsidR="00367310" w:rsidRDefault="00367310" w:rsidP="00E427B7">
            <w:pPr>
              <w:rPr>
                <w:b/>
              </w:rPr>
            </w:pPr>
            <w:r>
              <w:rPr>
                <w:b/>
              </w:rPr>
              <w:t>Department / section</w:t>
            </w:r>
          </w:p>
        </w:tc>
        <w:tc>
          <w:tcPr>
            <w:tcW w:w="6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934320">
        <w:tc>
          <w:tcPr>
            <w:tcW w:w="9242" w:type="dxa"/>
            <w:gridSpan w:val="2"/>
            <w:tcBorders>
              <w:top w:val="nil"/>
              <w:left w:val="nil"/>
              <w:bottom w:val="single" w:sz="4" w:space="0" w:color="808080" w:themeColor="background1" w:themeShade="80"/>
              <w:right w:val="nil"/>
            </w:tcBorders>
          </w:tcPr>
          <w:p w:rsidR="00367310" w:rsidRPr="00DB2732" w:rsidRDefault="00367310" w:rsidP="00E427B7">
            <w:pPr>
              <w:rPr>
                <w:b/>
              </w:rPr>
            </w:pPr>
            <w:r w:rsidRPr="00DB2732">
              <w:rPr>
                <w:b/>
              </w:rPr>
              <w:t>Are there any adjustments required in order to enable the employee to attend the occupational health assessment?</w:t>
            </w:r>
          </w:p>
        </w:tc>
      </w:tr>
      <w:tr w:rsidR="00367310" w:rsidTr="00934320">
        <w:tc>
          <w:tcPr>
            <w:tcW w:w="924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bl>
    <w:p w:rsidR="00AA3562" w:rsidRDefault="00AA3562" w:rsidP="00AA3562">
      <w:r>
        <w:t>Send appointment details to: (tick all that apply)</w:t>
      </w:r>
    </w:p>
    <w:tbl>
      <w:tblPr>
        <w:tblStyle w:val="TableGrid"/>
        <w:tblW w:w="0" w:type="auto"/>
        <w:tblLook w:val="04A0" w:firstRow="1" w:lastRow="0" w:firstColumn="1" w:lastColumn="0" w:noHBand="0" w:noVBand="1"/>
      </w:tblPr>
      <w:tblGrid>
        <w:gridCol w:w="959"/>
        <w:gridCol w:w="8283"/>
      </w:tblGrid>
      <w:tr w:rsidR="00AA3562" w:rsidTr="00934320">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A3562" w:rsidRDefault="00AA3562" w:rsidP="00AA3562"/>
        </w:tc>
        <w:tc>
          <w:tcPr>
            <w:tcW w:w="8283" w:type="dxa"/>
            <w:tcBorders>
              <w:top w:val="nil"/>
              <w:left w:val="single" w:sz="4" w:space="0" w:color="808080" w:themeColor="background1" w:themeShade="80"/>
              <w:bottom w:val="nil"/>
              <w:right w:val="nil"/>
            </w:tcBorders>
          </w:tcPr>
          <w:p w:rsidR="00AA3562" w:rsidRDefault="00AA3562" w:rsidP="00AA3562">
            <w:r>
              <w:t>Home address</w:t>
            </w:r>
          </w:p>
        </w:tc>
      </w:tr>
      <w:tr w:rsidR="00AA3562" w:rsidTr="00934320">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A3562" w:rsidRDefault="00AA3562" w:rsidP="00AA3562"/>
        </w:tc>
        <w:tc>
          <w:tcPr>
            <w:tcW w:w="8283" w:type="dxa"/>
            <w:tcBorders>
              <w:top w:val="nil"/>
              <w:left w:val="single" w:sz="4" w:space="0" w:color="808080" w:themeColor="background1" w:themeShade="80"/>
              <w:bottom w:val="nil"/>
              <w:right w:val="nil"/>
            </w:tcBorders>
          </w:tcPr>
          <w:p w:rsidR="00AA3562" w:rsidRDefault="00AA3562" w:rsidP="00AA3562">
            <w:r>
              <w:t>Email</w:t>
            </w:r>
          </w:p>
        </w:tc>
      </w:tr>
      <w:tr w:rsidR="00AA3562" w:rsidTr="00934320">
        <w:tc>
          <w:tcPr>
            <w:tcW w:w="9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A3562" w:rsidRDefault="00AA3562" w:rsidP="00AA3562"/>
        </w:tc>
        <w:tc>
          <w:tcPr>
            <w:tcW w:w="8283" w:type="dxa"/>
            <w:tcBorders>
              <w:top w:val="nil"/>
              <w:left w:val="single" w:sz="4" w:space="0" w:color="808080" w:themeColor="background1" w:themeShade="80"/>
              <w:bottom w:val="nil"/>
              <w:right w:val="nil"/>
            </w:tcBorders>
          </w:tcPr>
          <w:p w:rsidR="00AA3562" w:rsidRDefault="00AA3562" w:rsidP="00AA3562">
            <w:r>
              <w:t>Work address</w:t>
            </w:r>
          </w:p>
        </w:tc>
      </w:tr>
    </w:tbl>
    <w:p w:rsidR="00367310" w:rsidRPr="00367310" w:rsidRDefault="00367310" w:rsidP="00E427B7">
      <w:pPr>
        <w:pStyle w:val="Heading2"/>
        <w:jc w:val="left"/>
      </w:pPr>
      <w:r>
        <w:t xml:space="preserve">Section 2 - </w:t>
      </w:r>
      <w:r w:rsidR="00AA3562">
        <w:t>M</w:t>
      </w:r>
      <w:r>
        <w:t>anager’s details</w:t>
      </w:r>
    </w:p>
    <w:tbl>
      <w:tblPr>
        <w:tblStyle w:val="TableGrid"/>
        <w:tblW w:w="9243" w:type="dxa"/>
        <w:tblLayout w:type="fixed"/>
        <w:tblLook w:val="04A0" w:firstRow="1" w:lastRow="0" w:firstColumn="1" w:lastColumn="0" w:noHBand="0" w:noVBand="1"/>
      </w:tblPr>
      <w:tblGrid>
        <w:gridCol w:w="3085"/>
        <w:gridCol w:w="6158"/>
      </w:tblGrid>
      <w:tr w:rsidR="00367310" w:rsidTr="00934320">
        <w:tc>
          <w:tcPr>
            <w:tcW w:w="3085" w:type="dxa"/>
            <w:tcBorders>
              <w:top w:val="nil"/>
              <w:left w:val="nil"/>
              <w:bottom w:val="nil"/>
              <w:right w:val="single" w:sz="4" w:space="0" w:color="808080" w:themeColor="background1" w:themeShade="80"/>
            </w:tcBorders>
          </w:tcPr>
          <w:p w:rsidR="00367310" w:rsidRPr="00277CD7" w:rsidRDefault="00367310" w:rsidP="00E427B7">
            <w:pPr>
              <w:rPr>
                <w:b/>
              </w:rPr>
            </w:pPr>
            <w:r w:rsidRPr="00277CD7">
              <w:rPr>
                <w:b/>
              </w:rPr>
              <w:t>Title and full name</w:t>
            </w:r>
          </w:p>
        </w:tc>
        <w:tc>
          <w:tcPr>
            <w:tcW w:w="61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934320">
        <w:tc>
          <w:tcPr>
            <w:tcW w:w="3085" w:type="dxa"/>
            <w:tcBorders>
              <w:top w:val="nil"/>
              <w:left w:val="nil"/>
              <w:bottom w:val="nil"/>
              <w:right w:val="single" w:sz="4" w:space="0" w:color="808080" w:themeColor="background1" w:themeShade="80"/>
            </w:tcBorders>
          </w:tcPr>
          <w:p w:rsidR="00367310" w:rsidRPr="00277CD7" w:rsidRDefault="00367310" w:rsidP="00E427B7">
            <w:pPr>
              <w:rPr>
                <w:b/>
              </w:rPr>
            </w:pPr>
            <w:r w:rsidRPr="00277CD7">
              <w:rPr>
                <w:b/>
              </w:rPr>
              <w:t>Department / section</w:t>
            </w:r>
          </w:p>
        </w:tc>
        <w:tc>
          <w:tcPr>
            <w:tcW w:w="61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934320">
        <w:tc>
          <w:tcPr>
            <w:tcW w:w="3085" w:type="dxa"/>
            <w:tcBorders>
              <w:top w:val="nil"/>
              <w:left w:val="nil"/>
              <w:bottom w:val="nil"/>
              <w:right w:val="single" w:sz="4" w:space="0" w:color="808080" w:themeColor="background1" w:themeShade="80"/>
            </w:tcBorders>
          </w:tcPr>
          <w:p w:rsidR="00367310" w:rsidRPr="00277CD7" w:rsidRDefault="00367310" w:rsidP="00E427B7">
            <w:pPr>
              <w:rPr>
                <w:b/>
              </w:rPr>
            </w:pPr>
            <w:r w:rsidRPr="00277CD7">
              <w:rPr>
                <w:b/>
              </w:rPr>
              <w:t>Contact number</w:t>
            </w:r>
          </w:p>
        </w:tc>
        <w:tc>
          <w:tcPr>
            <w:tcW w:w="61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934320">
        <w:tc>
          <w:tcPr>
            <w:tcW w:w="3085" w:type="dxa"/>
            <w:tcBorders>
              <w:top w:val="nil"/>
              <w:left w:val="nil"/>
              <w:bottom w:val="nil"/>
              <w:right w:val="single" w:sz="4" w:space="0" w:color="808080" w:themeColor="background1" w:themeShade="80"/>
            </w:tcBorders>
          </w:tcPr>
          <w:p w:rsidR="00367310" w:rsidRPr="00277CD7" w:rsidRDefault="00367310" w:rsidP="00E427B7">
            <w:pPr>
              <w:rPr>
                <w:b/>
              </w:rPr>
            </w:pPr>
            <w:r w:rsidRPr="00277CD7">
              <w:rPr>
                <w:b/>
              </w:rPr>
              <w:t>Email address</w:t>
            </w:r>
          </w:p>
        </w:tc>
        <w:tc>
          <w:tcPr>
            <w:tcW w:w="61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r w:rsidR="00367310" w:rsidTr="00934320">
        <w:tc>
          <w:tcPr>
            <w:tcW w:w="3085" w:type="dxa"/>
            <w:tcBorders>
              <w:top w:val="nil"/>
              <w:left w:val="nil"/>
              <w:bottom w:val="nil"/>
              <w:right w:val="single" w:sz="4" w:space="0" w:color="808080" w:themeColor="background1" w:themeShade="80"/>
            </w:tcBorders>
          </w:tcPr>
          <w:p w:rsidR="00367310" w:rsidRPr="00277CD7" w:rsidRDefault="00367310" w:rsidP="00E427B7">
            <w:pPr>
              <w:rPr>
                <w:b/>
              </w:rPr>
            </w:pPr>
            <w:r w:rsidRPr="00277CD7">
              <w:rPr>
                <w:b/>
              </w:rPr>
              <w:t>Job title</w:t>
            </w:r>
          </w:p>
        </w:tc>
        <w:tc>
          <w:tcPr>
            <w:tcW w:w="61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tc>
      </w:tr>
    </w:tbl>
    <w:p w:rsidR="00367310" w:rsidRDefault="00AA3562" w:rsidP="00E427B7">
      <w:pPr>
        <w:rPr>
          <w:rFonts w:eastAsiaTheme="majorEastAsia" w:cstheme="majorBidi"/>
          <w:color w:val="828282"/>
        </w:rPr>
      </w:pPr>
      <w:r w:rsidRPr="00AA3562">
        <w:t xml:space="preserve">Your manager will only be contacted under extraordinary circumstances </w:t>
      </w:r>
      <w:proofErr w:type="spellStart"/>
      <w:r w:rsidRPr="00AA3562">
        <w:t>eg</w:t>
      </w:r>
      <w:proofErr w:type="spellEnd"/>
      <w:r w:rsidRPr="00AA3562">
        <w:t xml:space="preserve"> if there is a significant health and safety concern, and only in consultation with you.</w:t>
      </w:r>
      <w:r w:rsidR="00367310">
        <w:br w:type="page"/>
      </w:r>
    </w:p>
    <w:p w:rsidR="00BF7E2A" w:rsidRDefault="00BF7E2A" w:rsidP="00BF7E2A">
      <w:pPr>
        <w:pStyle w:val="Heading2"/>
      </w:pPr>
      <w:r>
        <w:lastRenderedPageBreak/>
        <w:t>Note on DSE / Computer assessment referral</w:t>
      </w:r>
    </w:p>
    <w:p w:rsidR="00BF7E2A" w:rsidRDefault="00BF7E2A" w:rsidP="00BF7E2A">
      <w:r>
        <w:t xml:space="preserve">If you require Display Screen Equipment (computer) assessment and advice please ensure you have completed the on-line training and </w:t>
      </w:r>
      <w:proofErr w:type="spellStart"/>
      <w:r>
        <w:t>self assessment</w:t>
      </w:r>
      <w:proofErr w:type="spellEnd"/>
      <w:r>
        <w:t xml:space="preserve"> available at </w:t>
      </w:r>
      <w:hyperlink r:id="rId8" w:history="1">
        <w:r w:rsidRPr="00BF7E2A">
          <w:rPr>
            <w:rStyle w:val="SubtleEmphasis"/>
          </w:rPr>
          <w:t>https://www.york.ac.uk/admin/hr/health-and-well-being/occupational-health/computer-workstation-assessment/</w:t>
        </w:r>
      </w:hyperlink>
      <w:r>
        <w:t>.</w:t>
      </w:r>
    </w:p>
    <w:p w:rsidR="00BF7E2A" w:rsidRDefault="00BF7E2A" w:rsidP="00BF7E2A">
      <w:r>
        <w:t xml:space="preserve">Further assessment and advice is available from Departmental DSE assessors. Further information available at: </w:t>
      </w:r>
      <w:hyperlink r:id="rId9" w:history="1">
        <w:r w:rsidRPr="00D1355D">
          <w:rPr>
            <w:rStyle w:val="SubtleEmphasis"/>
          </w:rPr>
          <w:t>https://www.york.ac.uk/admin/hsas/safetynet/DSE/dse.htm</w:t>
        </w:r>
      </w:hyperlink>
      <w:r>
        <w:t>.</w:t>
      </w:r>
    </w:p>
    <w:p w:rsidR="00BF7E2A" w:rsidRDefault="00BF7E2A" w:rsidP="00BF7E2A">
      <w:r>
        <w:t>If you should experience any problems relating to computer use and are unable to resolve them with the above, then advise your manager or DSE Assessor and they may refer you to Occupational Health via a Management referral form.</w:t>
      </w:r>
    </w:p>
    <w:p w:rsidR="00367310" w:rsidRPr="00275E74" w:rsidRDefault="00367310" w:rsidP="00E427B7">
      <w:pPr>
        <w:pStyle w:val="Heading2"/>
        <w:jc w:val="left"/>
      </w:pPr>
      <w:r>
        <w:t xml:space="preserve">Section 3 – </w:t>
      </w:r>
      <w:r w:rsidR="00BF7E2A">
        <w:t>Roles and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29"/>
      </w:tblGrid>
      <w:tr w:rsidR="00367310" w:rsidTr="00230DCB">
        <w:tc>
          <w:tcPr>
            <w:tcW w:w="9242" w:type="dxa"/>
            <w:gridSpan w:val="2"/>
          </w:tcPr>
          <w:p w:rsidR="00367310" w:rsidRPr="00277CD7" w:rsidRDefault="00BF7E2A" w:rsidP="00230DCB">
            <w:pPr>
              <w:spacing w:before="0"/>
              <w:rPr>
                <w:b/>
                <w:lang w:eastAsia="en-US" w:bidi="ar-SA"/>
              </w:rPr>
            </w:pPr>
            <w:r w:rsidRPr="00BF7E2A">
              <w:rPr>
                <w:b/>
                <w:lang w:eastAsia="en-US" w:bidi="ar-SA"/>
              </w:rPr>
              <w:t>My job involves:</w:t>
            </w:r>
          </w:p>
        </w:tc>
      </w:tr>
      <w:tr w:rsidR="00367310" w:rsidTr="00934320">
        <w:tc>
          <w:tcPr>
            <w:tcW w:w="8613" w:type="dxa"/>
            <w:tcBorders>
              <w:right w:val="single" w:sz="4" w:space="0" w:color="808080" w:themeColor="background1" w:themeShade="80"/>
            </w:tcBorders>
          </w:tcPr>
          <w:p w:rsidR="00367310" w:rsidRPr="00277CD7" w:rsidRDefault="00BF7E2A" w:rsidP="00230DCB">
            <w:pPr>
              <w:spacing w:before="0"/>
              <w:rPr>
                <w:lang w:eastAsia="en-US" w:bidi="ar-SA"/>
              </w:rPr>
            </w:pPr>
            <w:r w:rsidRPr="00BF7E2A">
              <w:rPr>
                <w:lang w:eastAsia="en-US" w:bidi="ar-SA"/>
              </w:rPr>
              <w:t>Managerial responsibilities for people and / or systems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230DCB">
            <w:pPr>
              <w:spacing w:before="0"/>
              <w:rPr>
                <w:lang w:eastAsia="en-US" w:bidi="ar-SA"/>
              </w:rPr>
            </w:pPr>
          </w:p>
        </w:tc>
      </w:tr>
      <w:tr w:rsidR="00367310" w:rsidTr="00934320">
        <w:tc>
          <w:tcPr>
            <w:tcW w:w="8613" w:type="dxa"/>
            <w:tcBorders>
              <w:right w:val="single" w:sz="4" w:space="0" w:color="808080" w:themeColor="background1" w:themeShade="80"/>
            </w:tcBorders>
          </w:tcPr>
          <w:p w:rsidR="00367310" w:rsidRPr="00277CD7" w:rsidRDefault="00BF7E2A" w:rsidP="00230DCB">
            <w:pPr>
              <w:spacing w:before="0"/>
              <w:rPr>
                <w:lang w:eastAsia="en-US" w:bidi="ar-SA"/>
              </w:rPr>
            </w:pPr>
            <w:r w:rsidRPr="00BF7E2A">
              <w:rPr>
                <w:lang w:eastAsia="en-US" w:bidi="ar-SA"/>
              </w:rPr>
              <w:t>Regular VDU use</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230DCB">
            <w:pPr>
              <w:spacing w:before="0"/>
              <w:rPr>
                <w:lang w:eastAsia="en-US" w:bidi="ar-SA"/>
              </w:rPr>
            </w:pPr>
          </w:p>
        </w:tc>
      </w:tr>
      <w:tr w:rsidR="00367310" w:rsidTr="00934320">
        <w:tc>
          <w:tcPr>
            <w:tcW w:w="8613" w:type="dxa"/>
            <w:tcBorders>
              <w:right w:val="single" w:sz="4" w:space="0" w:color="808080" w:themeColor="background1" w:themeShade="80"/>
            </w:tcBorders>
          </w:tcPr>
          <w:p w:rsidR="00367310" w:rsidRPr="00277CD7" w:rsidRDefault="00BF7E2A" w:rsidP="00230DCB">
            <w:pPr>
              <w:spacing w:before="0"/>
              <w:rPr>
                <w:lang w:eastAsia="en-US" w:bidi="ar-SA"/>
              </w:rPr>
            </w:pPr>
            <w:r w:rsidRPr="00BF7E2A">
              <w:rPr>
                <w:lang w:eastAsia="en-US" w:bidi="ar-SA"/>
              </w:rPr>
              <w:t>Lone working</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230DCB">
            <w:pPr>
              <w:spacing w:before="0"/>
              <w:rPr>
                <w:lang w:eastAsia="en-US" w:bidi="ar-SA"/>
              </w:rPr>
            </w:pPr>
          </w:p>
        </w:tc>
      </w:tr>
      <w:tr w:rsidR="00367310" w:rsidTr="00934320">
        <w:tc>
          <w:tcPr>
            <w:tcW w:w="8613" w:type="dxa"/>
            <w:tcBorders>
              <w:right w:val="single" w:sz="4" w:space="0" w:color="808080" w:themeColor="background1" w:themeShade="80"/>
            </w:tcBorders>
          </w:tcPr>
          <w:p w:rsidR="00367310" w:rsidRPr="00277CD7" w:rsidRDefault="00BF7E2A" w:rsidP="00230DCB">
            <w:pPr>
              <w:spacing w:before="0"/>
              <w:rPr>
                <w:lang w:eastAsia="en-US" w:bidi="ar-SA"/>
              </w:rPr>
            </w:pPr>
            <w:r w:rsidRPr="00BF7E2A">
              <w:rPr>
                <w:lang w:eastAsia="en-US" w:bidi="ar-SA"/>
              </w:rPr>
              <w:t>Shift work / night work</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230DCB">
            <w:pPr>
              <w:spacing w:before="0"/>
              <w:rPr>
                <w:lang w:eastAsia="en-US" w:bidi="ar-SA"/>
              </w:rPr>
            </w:pPr>
          </w:p>
        </w:tc>
      </w:tr>
      <w:tr w:rsidR="00367310" w:rsidTr="00934320">
        <w:tc>
          <w:tcPr>
            <w:tcW w:w="8613" w:type="dxa"/>
            <w:tcBorders>
              <w:right w:val="single" w:sz="4" w:space="0" w:color="808080" w:themeColor="background1" w:themeShade="80"/>
            </w:tcBorders>
          </w:tcPr>
          <w:p w:rsidR="00367310" w:rsidRPr="00277CD7" w:rsidRDefault="00BF7E2A" w:rsidP="00230DCB">
            <w:pPr>
              <w:spacing w:before="0"/>
              <w:rPr>
                <w:lang w:eastAsia="en-US" w:bidi="ar-SA"/>
              </w:rPr>
            </w:pPr>
            <w:r w:rsidRPr="00BF7E2A">
              <w:rPr>
                <w:lang w:eastAsia="en-US" w:bidi="ar-SA"/>
              </w:rPr>
              <w:t>Work outdoors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230DCB">
            <w:pPr>
              <w:spacing w:before="0"/>
              <w:rPr>
                <w:lang w:eastAsia="en-US" w:bidi="ar-SA"/>
              </w:rPr>
            </w:pPr>
          </w:p>
        </w:tc>
      </w:tr>
      <w:tr w:rsidR="00367310" w:rsidTr="00934320">
        <w:tc>
          <w:tcPr>
            <w:tcW w:w="8613" w:type="dxa"/>
            <w:tcBorders>
              <w:right w:val="single" w:sz="4" w:space="0" w:color="808080" w:themeColor="background1" w:themeShade="80"/>
            </w:tcBorders>
          </w:tcPr>
          <w:p w:rsidR="00367310" w:rsidRPr="00277CD7" w:rsidRDefault="00BF7E2A" w:rsidP="00230DCB">
            <w:pPr>
              <w:spacing w:before="0"/>
              <w:rPr>
                <w:lang w:eastAsia="en-US" w:bidi="ar-SA"/>
              </w:rPr>
            </w:pPr>
            <w:r w:rsidRPr="00BF7E2A">
              <w:rPr>
                <w:lang w:eastAsia="en-US" w:bidi="ar-SA"/>
              </w:rPr>
              <w:t>Work at heights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230DCB">
            <w:pPr>
              <w:spacing w:before="0"/>
              <w:rPr>
                <w:lang w:eastAsia="en-US" w:bidi="ar-SA"/>
              </w:rPr>
            </w:pPr>
          </w:p>
        </w:tc>
      </w:tr>
      <w:tr w:rsidR="00367310" w:rsidTr="00934320">
        <w:tc>
          <w:tcPr>
            <w:tcW w:w="8613" w:type="dxa"/>
            <w:tcBorders>
              <w:right w:val="single" w:sz="4" w:space="0" w:color="808080" w:themeColor="background1" w:themeShade="80"/>
            </w:tcBorders>
          </w:tcPr>
          <w:p w:rsidR="00367310" w:rsidRPr="00277CD7" w:rsidRDefault="00BF7E2A" w:rsidP="00230DCB">
            <w:pPr>
              <w:spacing w:before="0"/>
              <w:rPr>
                <w:lang w:eastAsia="en-US" w:bidi="ar-SA"/>
              </w:rPr>
            </w:pPr>
            <w:r w:rsidRPr="00BF7E2A">
              <w:rPr>
                <w:lang w:eastAsia="en-US" w:bidi="ar-SA"/>
              </w:rPr>
              <w:t>Work in confined spaces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230DCB">
            <w:pPr>
              <w:spacing w:before="0"/>
              <w:rPr>
                <w:lang w:eastAsia="en-US" w:bidi="ar-SA"/>
              </w:rPr>
            </w:pPr>
          </w:p>
        </w:tc>
      </w:tr>
      <w:tr w:rsidR="00BF7E2A" w:rsidTr="00934320">
        <w:tc>
          <w:tcPr>
            <w:tcW w:w="8613" w:type="dxa"/>
            <w:tcBorders>
              <w:right w:val="single" w:sz="4" w:space="0" w:color="808080" w:themeColor="background1" w:themeShade="80"/>
            </w:tcBorders>
          </w:tcPr>
          <w:p w:rsidR="00BF7E2A" w:rsidRPr="00BF7E2A" w:rsidRDefault="00BF7E2A" w:rsidP="00230DCB">
            <w:pPr>
              <w:spacing w:before="0"/>
              <w:rPr>
                <w:lang w:eastAsia="en-US" w:bidi="ar-SA"/>
              </w:rPr>
            </w:pPr>
            <w:r w:rsidRPr="00BF7E2A">
              <w:rPr>
                <w:lang w:eastAsia="en-US" w:bidi="ar-SA"/>
              </w:rPr>
              <w:t>Food handling, or work in areas where food is handled</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230DCB">
            <w:pPr>
              <w:spacing w:before="0"/>
              <w:rPr>
                <w:lang w:eastAsia="en-US" w:bidi="ar-SA"/>
              </w:rPr>
            </w:pPr>
          </w:p>
        </w:tc>
      </w:tr>
      <w:tr w:rsidR="00BF7E2A" w:rsidTr="00934320">
        <w:tc>
          <w:tcPr>
            <w:tcW w:w="8613" w:type="dxa"/>
            <w:tcBorders>
              <w:right w:val="single" w:sz="4" w:space="0" w:color="808080" w:themeColor="background1" w:themeShade="80"/>
            </w:tcBorders>
          </w:tcPr>
          <w:p w:rsidR="00BF7E2A" w:rsidRPr="00BF7E2A" w:rsidRDefault="00BF7E2A" w:rsidP="00230DCB">
            <w:pPr>
              <w:spacing w:before="0"/>
              <w:rPr>
                <w:lang w:eastAsia="en-US" w:bidi="ar-SA"/>
              </w:rPr>
            </w:pPr>
            <w:r w:rsidRPr="00BF7E2A">
              <w:rPr>
                <w:lang w:eastAsia="en-US" w:bidi="ar-SA"/>
              </w:rPr>
              <w:t>Electrical hazards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230DCB">
            <w:pPr>
              <w:spacing w:before="0"/>
              <w:rPr>
                <w:lang w:eastAsia="en-US" w:bidi="ar-SA"/>
              </w:rPr>
            </w:pPr>
          </w:p>
        </w:tc>
      </w:tr>
      <w:tr w:rsidR="00BF7E2A" w:rsidTr="00934320">
        <w:tc>
          <w:tcPr>
            <w:tcW w:w="8613" w:type="dxa"/>
            <w:tcBorders>
              <w:right w:val="single" w:sz="4" w:space="0" w:color="808080" w:themeColor="background1" w:themeShade="80"/>
            </w:tcBorders>
          </w:tcPr>
          <w:p w:rsidR="00BF7E2A" w:rsidRPr="00BF7E2A" w:rsidRDefault="00BF7E2A" w:rsidP="00230DCB">
            <w:pPr>
              <w:spacing w:before="0"/>
              <w:rPr>
                <w:lang w:eastAsia="en-US" w:bidi="ar-SA"/>
              </w:rPr>
            </w:pPr>
            <w:r w:rsidRPr="00BF7E2A">
              <w:rPr>
                <w:lang w:eastAsia="en-US" w:bidi="ar-SA"/>
              </w:rPr>
              <w:t>Regular manual handling / lifting</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230DCB">
            <w:pPr>
              <w:spacing w:before="0"/>
              <w:rPr>
                <w:lang w:eastAsia="en-US" w:bidi="ar-SA"/>
              </w:rPr>
            </w:pPr>
          </w:p>
        </w:tc>
      </w:tr>
      <w:tr w:rsidR="00BF7E2A" w:rsidTr="00934320">
        <w:tc>
          <w:tcPr>
            <w:tcW w:w="8613" w:type="dxa"/>
            <w:tcBorders>
              <w:right w:val="single" w:sz="4" w:space="0" w:color="808080" w:themeColor="background1" w:themeShade="80"/>
            </w:tcBorders>
          </w:tcPr>
          <w:p w:rsidR="00BF7E2A" w:rsidRPr="00BF7E2A" w:rsidRDefault="00BF7E2A" w:rsidP="00230DCB">
            <w:pPr>
              <w:spacing w:before="0"/>
              <w:rPr>
                <w:lang w:eastAsia="en-US" w:bidi="ar-SA"/>
              </w:rPr>
            </w:pPr>
            <w:r w:rsidRPr="00BF7E2A">
              <w:rPr>
                <w:lang w:eastAsia="en-US" w:bidi="ar-SA"/>
              </w:rPr>
              <w:t>Driving duties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230DCB">
            <w:pPr>
              <w:spacing w:before="0"/>
              <w:rPr>
                <w:lang w:eastAsia="en-US" w:bidi="ar-SA"/>
              </w:rPr>
            </w:pPr>
          </w:p>
        </w:tc>
      </w:tr>
      <w:tr w:rsidR="00BF7E2A" w:rsidTr="00934320">
        <w:tc>
          <w:tcPr>
            <w:tcW w:w="8613" w:type="dxa"/>
            <w:tcBorders>
              <w:right w:val="single" w:sz="4" w:space="0" w:color="808080" w:themeColor="background1" w:themeShade="80"/>
            </w:tcBorders>
          </w:tcPr>
          <w:p w:rsidR="00BF7E2A" w:rsidRPr="00BF7E2A" w:rsidRDefault="00BF7E2A" w:rsidP="00230DCB">
            <w:pPr>
              <w:spacing w:before="0"/>
              <w:rPr>
                <w:lang w:eastAsia="en-US" w:bidi="ar-SA"/>
              </w:rPr>
            </w:pPr>
            <w:r w:rsidRPr="00BF7E2A">
              <w:rPr>
                <w:lang w:eastAsia="en-US" w:bidi="ar-SA"/>
              </w:rPr>
              <w:t>Vibrating equipment</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230DCB">
            <w:pPr>
              <w:spacing w:before="0"/>
              <w:rPr>
                <w:lang w:eastAsia="en-US" w:bidi="ar-SA"/>
              </w:rPr>
            </w:pPr>
          </w:p>
        </w:tc>
      </w:tr>
      <w:tr w:rsidR="00BF7E2A" w:rsidTr="00934320">
        <w:tc>
          <w:tcPr>
            <w:tcW w:w="8613" w:type="dxa"/>
            <w:tcBorders>
              <w:right w:val="single" w:sz="4" w:space="0" w:color="808080" w:themeColor="background1" w:themeShade="80"/>
            </w:tcBorders>
          </w:tcPr>
          <w:p w:rsidR="00BF7E2A" w:rsidRPr="00BF7E2A" w:rsidRDefault="00BF7E2A" w:rsidP="00230DCB">
            <w:pPr>
              <w:spacing w:before="0"/>
              <w:rPr>
                <w:lang w:eastAsia="en-US" w:bidi="ar-SA"/>
              </w:rPr>
            </w:pPr>
            <w:r w:rsidRPr="00BF7E2A">
              <w:rPr>
                <w:lang w:eastAsia="en-US" w:bidi="ar-SA"/>
              </w:rPr>
              <w:t xml:space="preserve">Respiratory </w:t>
            </w:r>
            <w:proofErr w:type="spellStart"/>
            <w:r w:rsidRPr="00BF7E2A">
              <w:rPr>
                <w:lang w:eastAsia="en-US" w:bidi="ar-SA"/>
              </w:rPr>
              <w:t>sensitisers</w:t>
            </w:r>
            <w:proofErr w:type="spellEnd"/>
            <w:r w:rsidRPr="00BF7E2A">
              <w:rPr>
                <w:lang w:eastAsia="en-US" w:bidi="ar-SA"/>
              </w:rPr>
              <w:t xml:space="preserve"> or laboratory allergens </w:t>
            </w:r>
            <w:proofErr w:type="spellStart"/>
            <w:r w:rsidRPr="00BF7E2A">
              <w:rPr>
                <w:lang w:eastAsia="en-US" w:bidi="ar-SA"/>
              </w:rPr>
              <w:t>eg</w:t>
            </w:r>
            <w:proofErr w:type="spellEnd"/>
            <w:r w:rsidRPr="00BF7E2A">
              <w:rPr>
                <w:lang w:eastAsia="en-US" w:bidi="ar-SA"/>
              </w:rPr>
              <w:t xml:space="preserve"> pollen, animals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230DCB">
            <w:pPr>
              <w:spacing w:before="0"/>
              <w:rPr>
                <w:lang w:eastAsia="en-US" w:bidi="ar-SA"/>
              </w:rPr>
            </w:pPr>
          </w:p>
        </w:tc>
      </w:tr>
      <w:tr w:rsidR="00BF7E2A" w:rsidTr="00934320">
        <w:tc>
          <w:tcPr>
            <w:tcW w:w="8613" w:type="dxa"/>
            <w:tcBorders>
              <w:right w:val="single" w:sz="4" w:space="0" w:color="808080" w:themeColor="background1" w:themeShade="80"/>
            </w:tcBorders>
          </w:tcPr>
          <w:p w:rsidR="00BF7E2A" w:rsidRPr="00BF7E2A" w:rsidRDefault="00BF7E2A" w:rsidP="00230DCB">
            <w:pPr>
              <w:spacing w:before="0"/>
              <w:rPr>
                <w:lang w:eastAsia="en-US" w:bidi="ar-SA"/>
              </w:rPr>
            </w:pPr>
            <w:r w:rsidRPr="00BF7E2A">
              <w:rPr>
                <w:lang w:eastAsia="en-US" w:bidi="ar-SA"/>
              </w:rPr>
              <w:t xml:space="preserve">Noise levels more than 80dba-8hrs </w:t>
            </w:r>
            <w:proofErr w:type="spellStart"/>
            <w:r w:rsidRPr="00BF7E2A">
              <w:rPr>
                <w:lang w:eastAsia="en-US" w:bidi="ar-SA"/>
              </w:rPr>
              <w:t>twa</w:t>
            </w:r>
            <w:proofErr w:type="spellEnd"/>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230DCB">
            <w:pPr>
              <w:spacing w:before="0"/>
              <w:rPr>
                <w:lang w:eastAsia="en-US" w:bidi="ar-SA"/>
              </w:rPr>
            </w:pPr>
          </w:p>
        </w:tc>
      </w:tr>
      <w:tr w:rsidR="00BF7E2A" w:rsidTr="00934320">
        <w:tc>
          <w:tcPr>
            <w:tcW w:w="8613" w:type="dxa"/>
            <w:tcBorders>
              <w:right w:val="single" w:sz="4" w:space="0" w:color="808080" w:themeColor="background1" w:themeShade="80"/>
            </w:tcBorders>
          </w:tcPr>
          <w:p w:rsidR="00BF7E2A" w:rsidRPr="00BF7E2A" w:rsidRDefault="00BF7E2A" w:rsidP="00230DCB">
            <w:pPr>
              <w:spacing w:before="0"/>
              <w:rPr>
                <w:lang w:eastAsia="en-US" w:bidi="ar-SA"/>
              </w:rPr>
            </w:pPr>
            <w:r w:rsidRPr="00BF7E2A">
              <w:rPr>
                <w:lang w:eastAsia="en-US" w:bidi="ar-SA"/>
              </w:rPr>
              <w:t>Human blood, tissue or fluids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230DCB">
            <w:pPr>
              <w:spacing w:before="0"/>
              <w:rPr>
                <w:lang w:eastAsia="en-US" w:bidi="ar-SA"/>
              </w:rPr>
            </w:pPr>
          </w:p>
        </w:tc>
      </w:tr>
      <w:tr w:rsidR="00BF7E2A" w:rsidTr="00934320">
        <w:tc>
          <w:tcPr>
            <w:tcW w:w="8613" w:type="dxa"/>
            <w:tcBorders>
              <w:right w:val="single" w:sz="4" w:space="0" w:color="808080" w:themeColor="background1" w:themeShade="80"/>
            </w:tcBorders>
          </w:tcPr>
          <w:p w:rsidR="00BF7E2A" w:rsidRPr="00BF7E2A" w:rsidRDefault="00BF7E2A" w:rsidP="00230DCB">
            <w:pPr>
              <w:spacing w:before="0"/>
              <w:rPr>
                <w:lang w:eastAsia="en-US" w:bidi="ar-SA"/>
              </w:rPr>
            </w:pPr>
            <w:r w:rsidRPr="00BF7E2A">
              <w:rPr>
                <w:lang w:eastAsia="en-US" w:bidi="ar-SA"/>
              </w:rPr>
              <w:t>Ionising radiation</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230DCB">
            <w:pPr>
              <w:spacing w:before="0"/>
              <w:rPr>
                <w:lang w:eastAsia="en-US" w:bidi="ar-SA"/>
              </w:rPr>
            </w:pPr>
          </w:p>
        </w:tc>
      </w:tr>
      <w:tr w:rsidR="00BF7E2A" w:rsidTr="00934320">
        <w:tc>
          <w:tcPr>
            <w:tcW w:w="8613" w:type="dxa"/>
            <w:tcBorders>
              <w:right w:val="single" w:sz="4" w:space="0" w:color="808080" w:themeColor="background1" w:themeShade="80"/>
            </w:tcBorders>
          </w:tcPr>
          <w:p w:rsidR="00BF7E2A" w:rsidRPr="00BF7E2A" w:rsidRDefault="00BF7E2A" w:rsidP="00230DCB">
            <w:pPr>
              <w:spacing w:before="0"/>
              <w:rPr>
                <w:lang w:eastAsia="en-US" w:bidi="ar-SA"/>
              </w:rPr>
            </w:pPr>
            <w:r w:rsidRPr="00BF7E2A">
              <w:rPr>
                <w:lang w:eastAsia="en-US" w:bidi="ar-SA"/>
              </w:rPr>
              <w:t xml:space="preserve">Other biological hazards </w:t>
            </w:r>
            <w:proofErr w:type="spellStart"/>
            <w:r w:rsidRPr="00BF7E2A">
              <w:rPr>
                <w:lang w:eastAsia="en-US" w:bidi="ar-SA"/>
              </w:rPr>
              <w:t>eg</w:t>
            </w:r>
            <w:proofErr w:type="spellEnd"/>
            <w:r w:rsidRPr="00BF7E2A">
              <w:rPr>
                <w:lang w:eastAsia="en-US" w:bidi="ar-SA"/>
              </w:rPr>
              <w:t xml:space="preserve"> </w:t>
            </w:r>
            <w:proofErr w:type="spellStart"/>
            <w:r w:rsidRPr="00BF7E2A">
              <w:rPr>
                <w:lang w:eastAsia="en-US" w:bidi="ar-SA"/>
              </w:rPr>
              <w:t>Schistosoma</w:t>
            </w:r>
            <w:proofErr w:type="spellEnd"/>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230DCB">
            <w:pPr>
              <w:spacing w:before="0"/>
              <w:rPr>
                <w:lang w:eastAsia="en-US" w:bidi="ar-SA"/>
              </w:rPr>
            </w:pPr>
          </w:p>
        </w:tc>
      </w:tr>
      <w:tr w:rsidR="00BF7E2A" w:rsidTr="00934320">
        <w:tc>
          <w:tcPr>
            <w:tcW w:w="8613" w:type="dxa"/>
            <w:tcBorders>
              <w:right w:val="single" w:sz="4" w:space="0" w:color="808080" w:themeColor="background1" w:themeShade="80"/>
            </w:tcBorders>
          </w:tcPr>
          <w:p w:rsidR="00BF7E2A" w:rsidRPr="00BF7E2A" w:rsidRDefault="00BF7E2A" w:rsidP="00230DCB">
            <w:pPr>
              <w:spacing w:before="0"/>
              <w:rPr>
                <w:lang w:eastAsia="en-US" w:bidi="ar-SA"/>
              </w:rPr>
            </w:pPr>
            <w:r w:rsidRPr="00BF7E2A">
              <w:rPr>
                <w:lang w:eastAsia="en-US" w:bidi="ar-SA"/>
              </w:rPr>
              <w:t xml:space="preserve">Other chemical hazards </w:t>
            </w:r>
            <w:proofErr w:type="spellStart"/>
            <w:r w:rsidRPr="00BF7E2A">
              <w:rPr>
                <w:lang w:eastAsia="en-US" w:bidi="ar-SA"/>
              </w:rPr>
              <w:t>eg</w:t>
            </w:r>
            <w:proofErr w:type="spellEnd"/>
            <w:r w:rsidRPr="00BF7E2A">
              <w:rPr>
                <w:lang w:eastAsia="en-US" w:bidi="ar-SA"/>
              </w:rPr>
              <w:t xml:space="preserve"> cleaning agents</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230DCB">
            <w:pPr>
              <w:spacing w:before="0"/>
              <w:rPr>
                <w:lang w:eastAsia="en-US" w:bidi="ar-SA"/>
              </w:rPr>
            </w:pPr>
          </w:p>
        </w:tc>
      </w:tr>
      <w:tr w:rsidR="00BF7E2A" w:rsidTr="00934320">
        <w:tc>
          <w:tcPr>
            <w:tcW w:w="8613" w:type="dxa"/>
            <w:tcBorders>
              <w:right w:val="single" w:sz="4" w:space="0" w:color="808080" w:themeColor="background1" w:themeShade="80"/>
            </w:tcBorders>
          </w:tcPr>
          <w:p w:rsidR="00BF7E2A" w:rsidRPr="00BF7E2A" w:rsidRDefault="00BF7E2A" w:rsidP="00230DCB">
            <w:pPr>
              <w:spacing w:before="0"/>
              <w:rPr>
                <w:lang w:eastAsia="en-US" w:bidi="ar-SA"/>
              </w:rPr>
            </w:pPr>
            <w:r w:rsidRPr="00BF7E2A">
              <w:rPr>
                <w:lang w:eastAsia="en-US" w:bidi="ar-SA"/>
              </w:rPr>
              <w:t xml:space="preserve">Any other hazard </w:t>
            </w:r>
            <w:proofErr w:type="spellStart"/>
            <w:r w:rsidRPr="00BF7E2A">
              <w:rPr>
                <w:lang w:eastAsia="en-US" w:bidi="ar-SA"/>
              </w:rPr>
              <w:t>eg</w:t>
            </w:r>
            <w:proofErr w:type="spellEnd"/>
            <w:r w:rsidRPr="00BF7E2A">
              <w:rPr>
                <w:lang w:eastAsia="en-US" w:bidi="ar-SA"/>
              </w:rPr>
              <w:t xml:space="preserve"> excessive dust, rotating machinery</w:t>
            </w:r>
          </w:p>
        </w:tc>
        <w:tc>
          <w:tcPr>
            <w:tcW w:w="6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230DCB">
            <w:pPr>
              <w:spacing w:before="0"/>
              <w:rPr>
                <w:lang w:eastAsia="en-US" w:bidi="ar-SA"/>
              </w:rPr>
            </w:pPr>
          </w:p>
        </w:tc>
      </w:tr>
    </w:tbl>
    <w:p w:rsidR="00367310" w:rsidRPr="00277CD7" w:rsidRDefault="00BF7E2A" w:rsidP="00E427B7">
      <w:pPr>
        <w:rPr>
          <w:b/>
          <w:lang w:eastAsia="en-US" w:bidi="ar-SA"/>
        </w:rPr>
      </w:pPr>
      <w:r w:rsidRPr="00BF7E2A">
        <w:rPr>
          <w:b/>
          <w:lang w:eastAsia="en-US" w:bidi="ar-SA"/>
        </w:rPr>
        <w:t>Please provide any further, relevant, details of your role together with detail from any meetings / discussions that may assist the referral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242"/>
      </w:tblGrid>
      <w:tr w:rsidR="00367310" w:rsidTr="00934320">
        <w:tc>
          <w:tcPr>
            <w:tcW w:w="9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180670" w:rsidRPr="00180670" w:rsidRDefault="00180670" w:rsidP="00180670">
      <w:pPr>
        <w:pStyle w:val="Heading2"/>
      </w:pPr>
      <w:r>
        <w:t xml:space="preserve">Section 4 - </w:t>
      </w:r>
      <w:r w:rsidR="00BF7E2A">
        <w:t xml:space="preserve">Reason for </w:t>
      </w:r>
      <w:proofErr w:type="spellStart"/>
      <w:r w:rsidR="00BF7E2A">
        <w:t>self referral</w:t>
      </w:r>
      <w:proofErr w:type="spellEnd"/>
    </w:p>
    <w:p w:rsidR="00BF7E2A" w:rsidRPr="00230DCB" w:rsidRDefault="00BF7E2A" w:rsidP="00BF7E2A">
      <w:pPr>
        <w:rPr>
          <w:b/>
          <w:lang w:eastAsia="en-US" w:bidi="ar-SA"/>
        </w:rPr>
      </w:pPr>
      <w:r w:rsidRPr="00230DCB">
        <w:rPr>
          <w:b/>
          <w:lang w:eastAsia="en-US" w:bidi="ar-SA"/>
        </w:rPr>
        <w:t>Please provide further details regarding your referral include a description of the main issues.</w:t>
      </w:r>
    </w:p>
    <w:p w:rsidR="00BF7E2A" w:rsidRDefault="00BF7E2A" w:rsidP="00BF7E2A">
      <w:r>
        <w:t>Questions you should look to answer include</w:t>
      </w:r>
      <w:r w:rsidR="00230DCB">
        <w:t>:</w:t>
      </w:r>
    </w:p>
    <w:p w:rsidR="00BF7E2A" w:rsidRDefault="00BF7E2A" w:rsidP="00BF7E2A">
      <w:pPr>
        <w:pStyle w:val="ListParagraph"/>
        <w:numPr>
          <w:ilvl w:val="0"/>
          <w:numId w:val="4"/>
        </w:numPr>
      </w:pPr>
      <w:r>
        <w:t>Any current symptoms affecting you</w:t>
      </w:r>
    </w:p>
    <w:p w:rsidR="00BF7E2A" w:rsidRDefault="00BF7E2A" w:rsidP="00BF7E2A">
      <w:pPr>
        <w:pStyle w:val="ListParagraph"/>
        <w:numPr>
          <w:ilvl w:val="0"/>
          <w:numId w:val="4"/>
        </w:numPr>
      </w:pPr>
      <w:r>
        <w:t>Have you consulted a GP or specialist health professional regarding these symptoms?</w:t>
      </w:r>
    </w:p>
    <w:p w:rsidR="00BF7E2A" w:rsidRDefault="00BF7E2A" w:rsidP="00BF7E2A">
      <w:pPr>
        <w:pStyle w:val="ListParagraph"/>
        <w:numPr>
          <w:ilvl w:val="0"/>
          <w:numId w:val="4"/>
        </w:numPr>
      </w:pPr>
      <w:r>
        <w:t>Are these symptoms impacting on your work?</w:t>
      </w:r>
    </w:p>
    <w:p w:rsidR="00BF7E2A" w:rsidRDefault="00BF7E2A" w:rsidP="00BF7E2A">
      <w:pPr>
        <w:pStyle w:val="ListParagraph"/>
        <w:numPr>
          <w:ilvl w:val="0"/>
          <w:numId w:val="4"/>
        </w:numPr>
      </w:pPr>
      <w:r>
        <w:t xml:space="preserve">Are you receiving, or have already sought, assistance from services at the University? </w:t>
      </w:r>
      <w:proofErr w:type="spellStart"/>
      <w:r>
        <w:t>eg</w:t>
      </w:r>
      <w:proofErr w:type="spellEnd"/>
      <w:r>
        <w:t xml:space="preserve"> Human Resources, </w:t>
      </w:r>
      <w:proofErr w:type="spellStart"/>
      <w:r>
        <w:t>CiC</w:t>
      </w:r>
      <w:proofErr w:type="spellEnd"/>
      <w:r>
        <w:t xml:space="preserve"> staff counselling, Disability Services </w:t>
      </w:r>
      <w:proofErr w:type="spellStart"/>
      <w:r>
        <w:t>etc</w:t>
      </w:r>
      <w:proofErr w:type="spellEnd"/>
    </w:p>
    <w:p w:rsidR="00BF7E2A" w:rsidRDefault="00BF7E2A" w:rsidP="00BF7E2A">
      <w:pPr>
        <w:pStyle w:val="ListParagraph"/>
        <w:numPr>
          <w:ilvl w:val="0"/>
          <w:numId w:val="4"/>
        </w:numPr>
      </w:pPr>
      <w:r>
        <w:t>Do you have an existing health condition or disability? If so please provide details and any current workplace adjustments offered / accepted</w:t>
      </w:r>
    </w:p>
    <w:p w:rsidR="00BF7E2A" w:rsidRDefault="00BF7E2A" w:rsidP="00BF7E2A">
      <w:r>
        <w:t>Other issues you should cover include</w:t>
      </w:r>
    </w:p>
    <w:p w:rsidR="00BF7E2A" w:rsidRPr="00BF7E2A" w:rsidRDefault="00BF7E2A" w:rsidP="00BF7E2A">
      <w:pPr>
        <w:pStyle w:val="ListParagraph"/>
        <w:numPr>
          <w:ilvl w:val="0"/>
          <w:numId w:val="5"/>
        </w:numPr>
        <w:rPr>
          <w:rFonts w:eastAsia="Times New Roman" w:cs="Arial"/>
          <w:snapToGrid w:val="0"/>
          <w:sz w:val="24"/>
          <w:szCs w:val="20"/>
          <w:lang w:eastAsia="en-US" w:bidi="ar-SA"/>
        </w:rPr>
      </w:pPr>
      <w:r>
        <w:t>Any health, attendance or performance issues at work, and any domestic issues which may be affecting these</w:t>
      </w:r>
    </w:p>
    <w:tbl>
      <w:tblPr>
        <w:tblStyle w:val="TableGrid"/>
        <w:tblW w:w="0" w:type="auto"/>
        <w:tblLook w:val="04A0" w:firstRow="1" w:lastRow="0" w:firstColumn="1" w:lastColumn="0" w:noHBand="0" w:noVBand="1"/>
      </w:tblPr>
      <w:tblGrid>
        <w:gridCol w:w="9242"/>
      </w:tblGrid>
      <w:tr w:rsidR="00BF7E2A" w:rsidTr="00934320">
        <w:tc>
          <w:tcPr>
            <w:tcW w:w="92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F7E2A" w:rsidRDefault="00BF7E2A" w:rsidP="00BF7E2A"/>
        </w:tc>
      </w:tr>
    </w:tbl>
    <w:p w:rsidR="00BF7E2A" w:rsidRDefault="00180670" w:rsidP="00733CAA">
      <w:pPr>
        <w:pStyle w:val="Heading2"/>
      </w:pPr>
      <w:r>
        <w:t>Section 5 - Work pattern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5"/>
      </w:tblGrid>
      <w:tr w:rsidR="00733CAA" w:rsidTr="00934320">
        <w:tc>
          <w:tcPr>
            <w:tcW w:w="4077" w:type="dxa"/>
            <w:tcBorders>
              <w:right w:val="single" w:sz="4" w:space="0" w:color="808080" w:themeColor="background1" w:themeShade="80"/>
            </w:tcBorders>
          </w:tcPr>
          <w:p w:rsidR="00733CAA" w:rsidRDefault="00733CAA" w:rsidP="00BF7E2A">
            <w:r w:rsidRPr="00733CAA">
              <w:t>How many hours do you work each week?</w:t>
            </w:r>
          </w:p>
        </w:tc>
        <w:tc>
          <w:tcPr>
            <w:tcW w:w="5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33CAA" w:rsidRDefault="00733CAA" w:rsidP="00BF7E2A"/>
        </w:tc>
      </w:tr>
      <w:tr w:rsidR="00733CAA" w:rsidTr="00934320">
        <w:tc>
          <w:tcPr>
            <w:tcW w:w="4077" w:type="dxa"/>
            <w:tcBorders>
              <w:right w:val="single" w:sz="4" w:space="0" w:color="808080" w:themeColor="background1" w:themeShade="80"/>
            </w:tcBorders>
          </w:tcPr>
          <w:p w:rsidR="00733CAA" w:rsidRDefault="00733CAA" w:rsidP="00733CAA">
            <w:r w:rsidRPr="00733CAA">
              <w:t xml:space="preserve">Do you work shifts? </w:t>
            </w:r>
            <w:r>
              <w:t>P</w:t>
            </w:r>
            <w:r w:rsidRPr="00733CAA">
              <w:t>rovide details</w:t>
            </w:r>
          </w:p>
        </w:tc>
        <w:tc>
          <w:tcPr>
            <w:tcW w:w="5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33CAA" w:rsidRDefault="00733CAA" w:rsidP="00BF7E2A"/>
        </w:tc>
      </w:tr>
    </w:tbl>
    <w:p w:rsidR="00180670" w:rsidRDefault="00180670" w:rsidP="00733CAA">
      <w:pPr>
        <w:pStyle w:val="Heading2"/>
      </w:pPr>
      <w:r>
        <w:t>Section 6 – Sickness absence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582"/>
        <w:gridCol w:w="2583"/>
      </w:tblGrid>
      <w:tr w:rsidR="00733CAA" w:rsidTr="00934320">
        <w:tc>
          <w:tcPr>
            <w:tcW w:w="4077" w:type="dxa"/>
            <w:tcBorders>
              <w:right w:val="single" w:sz="4" w:space="0" w:color="808080" w:themeColor="background1" w:themeShade="80"/>
            </w:tcBorders>
          </w:tcPr>
          <w:p w:rsidR="00733CAA" w:rsidRDefault="00733CAA" w:rsidP="00D84CC7">
            <w:r w:rsidRPr="00733CAA">
              <w:t>Are you currently at work?</w:t>
            </w:r>
          </w:p>
        </w:tc>
        <w:tc>
          <w:tcPr>
            <w:tcW w:w="25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33CAA" w:rsidRDefault="00733CAA" w:rsidP="00D84CC7">
            <w:r>
              <w:t>Yes:</w:t>
            </w:r>
          </w:p>
        </w:tc>
        <w:tc>
          <w:tcPr>
            <w:tcW w:w="2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33CAA" w:rsidRDefault="00733CAA" w:rsidP="00D84CC7">
            <w:r>
              <w:t>No:</w:t>
            </w:r>
          </w:p>
        </w:tc>
      </w:tr>
      <w:tr w:rsidR="00733CAA" w:rsidTr="00934320">
        <w:tc>
          <w:tcPr>
            <w:tcW w:w="4077" w:type="dxa"/>
            <w:tcBorders>
              <w:right w:val="single" w:sz="4" w:space="0" w:color="808080" w:themeColor="background1" w:themeShade="80"/>
            </w:tcBorders>
          </w:tcPr>
          <w:p w:rsidR="00733CAA" w:rsidRDefault="00733CAA" w:rsidP="00D84CC7">
            <w:r w:rsidRPr="00733CAA">
              <w:t>If not, provide length of current absence</w:t>
            </w:r>
            <w:r w:rsidR="00AC616E">
              <w:t>:</w:t>
            </w:r>
          </w:p>
        </w:tc>
        <w:tc>
          <w:tcPr>
            <w:tcW w:w="51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33CAA" w:rsidRDefault="00733CAA" w:rsidP="00D84CC7"/>
        </w:tc>
      </w:tr>
    </w:tbl>
    <w:p w:rsidR="00180670" w:rsidRDefault="00180670" w:rsidP="00733CAA">
      <w:pPr>
        <w:pStyle w:val="Heading2"/>
      </w:pPr>
      <w:r>
        <w:t xml:space="preserve">Section 7 – </w:t>
      </w:r>
      <w:r w:rsidR="00733CAA">
        <w:t>Declaration</w:t>
      </w:r>
    </w:p>
    <w:p w:rsidR="00AC616E" w:rsidRPr="00AC616E" w:rsidRDefault="00AC616E" w:rsidP="00AC616E">
      <w:pPr>
        <w:rPr>
          <w:lang w:eastAsia="en-US" w:bidi="ar-SA"/>
        </w:rPr>
      </w:pPr>
      <w:r w:rsidRPr="00AC616E">
        <w:rPr>
          <w:lang w:eastAsia="en-US" w:bidi="ar-SA"/>
        </w:rPr>
        <w:t>I confirm that the answers given are correct to the best of my knowledge and will be sent to Occupational Health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3080"/>
        <w:gridCol w:w="1540"/>
        <w:gridCol w:w="3082"/>
      </w:tblGrid>
      <w:tr w:rsidR="00367310" w:rsidTr="00934320">
        <w:tc>
          <w:tcPr>
            <w:tcW w:w="1540" w:type="dxa"/>
            <w:tcBorders>
              <w:right w:val="single" w:sz="4" w:space="0" w:color="808080" w:themeColor="background1" w:themeShade="80"/>
            </w:tcBorders>
          </w:tcPr>
          <w:p w:rsidR="00367310" w:rsidRDefault="00367310" w:rsidP="00E427B7">
            <w:pPr>
              <w:rPr>
                <w:lang w:eastAsia="en-US" w:bidi="ar-SA"/>
              </w:rPr>
            </w:pPr>
            <w:r>
              <w:rPr>
                <w:lang w:eastAsia="en-US" w:bidi="ar-SA"/>
              </w:rPr>
              <w:t>Signature</w:t>
            </w:r>
          </w:p>
        </w:tc>
        <w:tc>
          <w:tcPr>
            <w:tcW w:w="3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c>
          <w:tcPr>
            <w:tcW w:w="1540" w:type="dxa"/>
            <w:tcBorders>
              <w:left w:val="single" w:sz="4" w:space="0" w:color="808080" w:themeColor="background1" w:themeShade="80"/>
              <w:right w:val="single" w:sz="4" w:space="0" w:color="808080" w:themeColor="background1" w:themeShade="80"/>
            </w:tcBorders>
          </w:tcPr>
          <w:p w:rsidR="00367310" w:rsidRDefault="00367310" w:rsidP="00E427B7">
            <w:pPr>
              <w:rPr>
                <w:lang w:eastAsia="en-US" w:bidi="ar-SA"/>
              </w:rPr>
            </w:pPr>
            <w:r>
              <w:rPr>
                <w:lang w:eastAsia="en-US" w:bidi="ar-SA"/>
              </w:rPr>
              <w:t>Date</w:t>
            </w:r>
          </w:p>
        </w:tc>
        <w:tc>
          <w:tcPr>
            <w:tcW w:w="30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67310" w:rsidRDefault="00367310" w:rsidP="00E427B7">
            <w:pPr>
              <w:rPr>
                <w:lang w:eastAsia="en-US" w:bidi="ar-SA"/>
              </w:rPr>
            </w:pPr>
          </w:p>
        </w:tc>
      </w:tr>
    </w:tbl>
    <w:p w:rsidR="00367310" w:rsidRPr="00C65463" w:rsidRDefault="00367310" w:rsidP="00C65463">
      <w:pPr>
        <w:pStyle w:val="Heading2"/>
      </w:pPr>
      <w:r w:rsidRPr="00C12869">
        <w:t>What happens next?</w:t>
      </w:r>
    </w:p>
    <w:p w:rsidR="00C65463" w:rsidRDefault="00C65463" w:rsidP="00C65463">
      <w:pPr>
        <w:rPr>
          <w:lang w:eastAsia="en-US" w:bidi="ar-SA"/>
        </w:rPr>
      </w:pPr>
      <w:r>
        <w:rPr>
          <w:lang w:eastAsia="en-US" w:bidi="ar-SA"/>
        </w:rPr>
        <w:t>Send the completed form, along with any supporting documents, to the Occupational Health Adviser:</w:t>
      </w:r>
    </w:p>
    <w:p w:rsidR="00C65463" w:rsidRDefault="00C65463" w:rsidP="00C65463">
      <w:pPr>
        <w:pStyle w:val="ListParagraph"/>
        <w:numPr>
          <w:ilvl w:val="0"/>
          <w:numId w:val="5"/>
        </w:numPr>
        <w:rPr>
          <w:lang w:eastAsia="en-US" w:bidi="ar-SA"/>
        </w:rPr>
      </w:pPr>
      <w:r>
        <w:rPr>
          <w:lang w:eastAsia="en-US" w:bidi="ar-SA"/>
        </w:rPr>
        <w:t xml:space="preserve">by email at </w:t>
      </w:r>
      <w:hyperlink r:id="rId10" w:history="1">
        <w:r w:rsidRPr="00C65463">
          <w:rPr>
            <w:rStyle w:val="SubtleEmphasis"/>
            <w:lang w:eastAsia="en-US" w:bidi="ar-SA"/>
          </w:rPr>
          <w:t>occupational-health@york.ac.uk</w:t>
        </w:r>
      </w:hyperlink>
      <w:r>
        <w:rPr>
          <w:lang w:eastAsia="en-US" w:bidi="ar-SA"/>
        </w:rPr>
        <w:t xml:space="preserve"> or</w:t>
      </w:r>
    </w:p>
    <w:p w:rsidR="00C65463" w:rsidRDefault="00C65463" w:rsidP="00C65463">
      <w:pPr>
        <w:pStyle w:val="ListParagraph"/>
        <w:numPr>
          <w:ilvl w:val="0"/>
          <w:numId w:val="5"/>
        </w:numPr>
        <w:rPr>
          <w:lang w:eastAsia="en-US" w:bidi="ar-SA"/>
        </w:rPr>
      </w:pPr>
      <w:proofErr w:type="gramStart"/>
      <w:r>
        <w:rPr>
          <w:lang w:eastAsia="en-US" w:bidi="ar-SA"/>
        </w:rPr>
        <w:t>by</w:t>
      </w:r>
      <w:proofErr w:type="gramEnd"/>
      <w:r>
        <w:rPr>
          <w:lang w:eastAsia="en-US" w:bidi="ar-SA"/>
        </w:rPr>
        <w:t xml:space="preserve"> internal post to Occupational Health, Heslington Hall. Mark your envelope 'Private and confidential'</w:t>
      </w:r>
    </w:p>
    <w:p w:rsidR="00C65463" w:rsidRDefault="00C65463" w:rsidP="00C65463">
      <w:pPr>
        <w:rPr>
          <w:lang w:eastAsia="en-US" w:bidi="ar-SA"/>
        </w:rPr>
      </w:pPr>
      <w:r>
        <w:rPr>
          <w:lang w:eastAsia="en-US" w:bidi="ar-SA"/>
        </w:rPr>
        <w:t xml:space="preserve">The Occupational Health team will arrange an appointment and notify you by email, phone, text or post. </w:t>
      </w:r>
    </w:p>
    <w:p w:rsidR="00862C52" w:rsidRDefault="00C65463" w:rsidP="00C65463">
      <w:pPr>
        <w:rPr>
          <w:rStyle w:val="SubtleEmphasis"/>
          <w:lang w:eastAsia="en-US" w:bidi="ar-SA"/>
        </w:rPr>
      </w:pPr>
      <w:r>
        <w:rPr>
          <w:lang w:eastAsia="en-US" w:bidi="ar-SA"/>
        </w:rPr>
        <w:t xml:space="preserve">For more information, go to </w:t>
      </w:r>
      <w:hyperlink r:id="rId11" w:history="1">
        <w:r w:rsidRPr="00C65463">
          <w:rPr>
            <w:rStyle w:val="SubtleEmphasis"/>
            <w:lang w:eastAsia="en-US" w:bidi="ar-SA"/>
          </w:rPr>
          <w:t>https://www.york.ac.uk/admin/hr/browse/health-and-well-being/occupational-health</w:t>
        </w:r>
      </w:hyperlink>
    </w:p>
    <w:p w:rsidR="00DD6FC1" w:rsidRDefault="00DD6FC1" w:rsidP="00DD6FC1">
      <w:pPr>
        <w:pStyle w:val="Heading2"/>
      </w:pPr>
      <w:r>
        <w:t>Privacy Notice</w:t>
      </w:r>
    </w:p>
    <w:p w:rsidR="00DD6FC1" w:rsidRDefault="00DD6FC1" w:rsidP="00DD6FC1">
      <w:pPr>
        <w:rPr>
          <w:lang w:eastAsia="en-US" w:bidi="ar-SA"/>
        </w:rPr>
      </w:pPr>
      <w:r>
        <w:rPr>
          <w:lang w:eastAsia="en-US" w:bidi="ar-SA"/>
        </w:rPr>
        <w:t xml:space="preserve">Please refer to the privacy notice here: </w:t>
      </w:r>
      <w:hyperlink r:id="rId12" w:history="1">
        <w:r>
          <w:rPr>
            <w:rStyle w:val="Hyperlink"/>
            <w:lang w:eastAsia="en-US" w:bidi="ar-SA"/>
          </w:rPr>
          <w:t>https://www.york.ac.uk/admin/hr/health-and-well-being/occupational-health/OH-privacy-notice.pdf</w:t>
        </w:r>
      </w:hyperlink>
    </w:p>
    <w:p w:rsidR="00DD6FC1" w:rsidRPr="00C65463" w:rsidRDefault="00DD6FC1" w:rsidP="00C65463">
      <w:pPr>
        <w:rPr>
          <w:rStyle w:val="SubtleEmphasis"/>
        </w:rPr>
      </w:pPr>
      <w:bookmarkStart w:id="0" w:name="_GoBack"/>
      <w:bookmarkEnd w:id="0"/>
    </w:p>
    <w:sectPr w:rsidR="00DD6FC1" w:rsidRPr="00C65463" w:rsidSect="007B30F6">
      <w:headerReference w:type="first" r:id="rId13"/>
      <w:footerReference w:type="first" r:id="rId14"/>
      <w:pgSz w:w="11906" w:h="16838"/>
      <w:pgMar w:top="167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70" w:rsidRDefault="00180670" w:rsidP="00621CA0">
      <w:pPr>
        <w:spacing w:before="0" w:after="0" w:line="240" w:lineRule="auto"/>
      </w:pPr>
      <w:r>
        <w:separator/>
      </w:r>
    </w:p>
  </w:endnote>
  <w:endnote w:type="continuationSeparator" w:id="0">
    <w:p w:rsidR="00180670" w:rsidRDefault="00180670" w:rsidP="00621C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70" w:rsidRDefault="00180670">
    <w:pPr>
      <w:pStyle w:val="Footer"/>
    </w:pPr>
    <w:r>
      <w:rPr>
        <w:noProof/>
        <w:lang w:eastAsia="en-GB" w:bidi="ar-SA"/>
      </w:rPr>
      <w:drawing>
        <wp:anchor distT="0" distB="0" distL="114300" distR="114300" simplePos="0" relativeHeight="251659264" behindDoc="0" locked="0" layoutInCell="1" allowOverlap="1" wp14:anchorId="5331A4BE" wp14:editId="3289EAFC">
          <wp:simplePos x="0" y="0"/>
          <wp:positionH relativeFrom="column">
            <wp:posOffset>5662930</wp:posOffset>
          </wp:positionH>
          <wp:positionV relativeFrom="paragraph">
            <wp:posOffset>-83820</wp:posOffset>
          </wp:positionV>
          <wp:extent cx="608965" cy="448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965" cy="448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70" w:rsidRDefault="00180670" w:rsidP="00621CA0">
      <w:pPr>
        <w:spacing w:before="0" w:after="0" w:line="240" w:lineRule="auto"/>
      </w:pPr>
      <w:r>
        <w:separator/>
      </w:r>
    </w:p>
  </w:footnote>
  <w:footnote w:type="continuationSeparator" w:id="0">
    <w:p w:rsidR="00180670" w:rsidRDefault="00180670" w:rsidP="00621C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70" w:rsidRDefault="00180670">
    <w:pPr>
      <w:pStyle w:val="Header"/>
    </w:pPr>
    <w:r>
      <w:rPr>
        <w:noProof/>
        <w:lang w:eastAsia="en-GB" w:bidi="ar-SA"/>
      </w:rPr>
      <w:drawing>
        <wp:anchor distT="0" distB="0" distL="114300" distR="114300" simplePos="0" relativeHeight="251661312" behindDoc="0" locked="0" layoutInCell="1" allowOverlap="1" wp14:anchorId="700D09FC" wp14:editId="3F44F32C">
          <wp:simplePos x="0" y="0"/>
          <wp:positionH relativeFrom="column">
            <wp:posOffset>4749800</wp:posOffset>
          </wp:positionH>
          <wp:positionV relativeFrom="paragraph">
            <wp:posOffset>-195580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6C7"/>
    <w:multiLevelType w:val="hybridMultilevel"/>
    <w:tmpl w:val="9EACCEBE"/>
    <w:lvl w:ilvl="0" w:tplc="08090001">
      <w:start w:val="1"/>
      <w:numFmt w:val="bullet"/>
      <w:lvlText w:val=""/>
      <w:lvlJc w:val="left"/>
      <w:pPr>
        <w:ind w:left="720" w:hanging="360"/>
      </w:pPr>
      <w:rPr>
        <w:rFonts w:ascii="Symbol" w:hAnsi="Symbol" w:hint="default"/>
      </w:rPr>
    </w:lvl>
    <w:lvl w:ilvl="1" w:tplc="D568A9BE">
      <w:numFmt w:val="bullet"/>
      <w:lvlText w:val="-"/>
      <w:lvlJc w:val="left"/>
      <w:pPr>
        <w:ind w:left="1440" w:hanging="360"/>
      </w:pPr>
      <w:rPr>
        <w:rFonts w:ascii="Calibri" w:eastAsia="SimSu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211"/>
    <w:multiLevelType w:val="hybridMultilevel"/>
    <w:tmpl w:val="9194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F6D48"/>
    <w:multiLevelType w:val="hybridMultilevel"/>
    <w:tmpl w:val="6C7A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C1BAB"/>
    <w:multiLevelType w:val="hybridMultilevel"/>
    <w:tmpl w:val="6814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432C17"/>
    <w:multiLevelType w:val="hybridMultilevel"/>
    <w:tmpl w:val="95D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C38B7"/>
    <w:rsid w:val="00031E95"/>
    <w:rsid w:val="001106C9"/>
    <w:rsid w:val="00180670"/>
    <w:rsid w:val="00230DCB"/>
    <w:rsid w:val="002C38B7"/>
    <w:rsid w:val="002C39C8"/>
    <w:rsid w:val="003435BA"/>
    <w:rsid w:val="00367310"/>
    <w:rsid w:val="005674E9"/>
    <w:rsid w:val="00593A71"/>
    <w:rsid w:val="006168C9"/>
    <w:rsid w:val="00621CA0"/>
    <w:rsid w:val="006A7110"/>
    <w:rsid w:val="00733CAA"/>
    <w:rsid w:val="00762840"/>
    <w:rsid w:val="007A01BF"/>
    <w:rsid w:val="007B30F6"/>
    <w:rsid w:val="007F2DF0"/>
    <w:rsid w:val="00862C52"/>
    <w:rsid w:val="00934320"/>
    <w:rsid w:val="00AA3562"/>
    <w:rsid w:val="00AC616E"/>
    <w:rsid w:val="00AF6A61"/>
    <w:rsid w:val="00BF7E2A"/>
    <w:rsid w:val="00C21634"/>
    <w:rsid w:val="00C65463"/>
    <w:rsid w:val="00CE424B"/>
    <w:rsid w:val="00D1355D"/>
    <w:rsid w:val="00DD6FC1"/>
    <w:rsid w:val="00DE06BB"/>
    <w:rsid w:val="00E10492"/>
    <w:rsid w:val="00E427B7"/>
    <w:rsid w:val="00E64B63"/>
    <w:rsid w:val="00E66AB8"/>
    <w:rsid w:val="00EA23A0"/>
    <w:rsid w:val="00EE065B"/>
    <w:rsid w:val="00F658E6"/>
    <w:rsid w:val="00FD0EF7"/>
    <w:rsid w:val="00FF4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7C240F"/>
  <w15:docId w15:val="{9FD66039-76EA-426D-88E2-A602C84C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20"/>
    <w:pPr>
      <w:spacing w:before="80" w:after="80" w:line="276" w:lineRule="auto"/>
    </w:pPr>
    <w:rPr>
      <w:rFonts w:asciiTheme="minorHAnsi" w:eastAsia="SimSun" w:hAnsiTheme="minorHAnsi" w:cs="Calibri"/>
      <w:szCs w:val="24"/>
      <w:lang w:eastAsia="zh-CN" w:bidi="he-IL"/>
    </w:rPr>
  </w:style>
  <w:style w:type="paragraph" w:styleId="Heading1">
    <w:name w:val="heading 1"/>
    <w:basedOn w:val="Normal"/>
    <w:next w:val="Normal"/>
    <w:link w:val="Heading1Char"/>
    <w:qFormat/>
    <w:rsid w:val="00934320"/>
    <w:pPr>
      <w:keepNext/>
      <w:widowControl w:val="0"/>
      <w:spacing w:before="0" w:after="360"/>
      <w:outlineLvl w:val="0"/>
    </w:pPr>
    <w:rPr>
      <w:rFonts w:asciiTheme="majorHAnsi" w:eastAsia="Times New Roman" w:hAnsiTheme="majorHAnsi" w:cs="Times New Roman"/>
      <w:b/>
      <w:snapToGrid w:val="0"/>
      <w:color w:val="016780"/>
      <w:sz w:val="44"/>
      <w:szCs w:val="20"/>
      <w:lang w:eastAsia="en-US" w:bidi="ar-SA"/>
    </w:rPr>
  </w:style>
  <w:style w:type="paragraph" w:styleId="Heading2">
    <w:name w:val="heading 2"/>
    <w:basedOn w:val="Normal"/>
    <w:next w:val="Normal"/>
    <w:link w:val="Heading2Char"/>
    <w:qFormat/>
    <w:rsid w:val="00934320"/>
    <w:pPr>
      <w:keepNext/>
      <w:widowControl w:val="0"/>
      <w:spacing w:before="160" w:after="160"/>
      <w:jc w:val="both"/>
      <w:outlineLvl w:val="1"/>
    </w:pPr>
    <w:rPr>
      <w:rFonts w:asciiTheme="majorHAnsi" w:eastAsia="Times New Roman" w:hAnsiTheme="majorHAnsi" w:cs="Arial"/>
      <w:b/>
      <w:bCs/>
      <w:snapToGrid w:val="0"/>
      <w:color w:val="353E47"/>
      <w:sz w:val="24"/>
      <w:szCs w:val="20"/>
      <w:lang w:eastAsia="en-US" w:bidi="ar-SA"/>
    </w:rPr>
  </w:style>
  <w:style w:type="paragraph" w:styleId="Heading3">
    <w:name w:val="heading 3"/>
    <w:basedOn w:val="Normal"/>
    <w:next w:val="Normal"/>
    <w:link w:val="Heading3Char"/>
    <w:uiPriority w:val="9"/>
    <w:unhideWhenUsed/>
    <w:qFormat/>
    <w:rsid w:val="00934320"/>
    <w:pPr>
      <w:keepNext/>
      <w:keepLines/>
      <w:spacing w:before="60"/>
      <w:outlineLvl w:val="2"/>
    </w:pPr>
    <w:rPr>
      <w:rFonts w:eastAsiaTheme="majorEastAsia" w:cstheme="majorBidi"/>
      <w:b/>
      <w:bCs/>
      <w:color w:val="0167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320"/>
    <w:rPr>
      <w:rFonts w:asciiTheme="majorHAnsi" w:eastAsia="Times New Roman" w:hAnsiTheme="majorHAnsi"/>
      <w:b/>
      <w:snapToGrid w:val="0"/>
      <w:color w:val="016780"/>
      <w:sz w:val="44"/>
    </w:rPr>
  </w:style>
  <w:style w:type="character" w:customStyle="1" w:styleId="Heading2Char">
    <w:name w:val="Heading 2 Char"/>
    <w:basedOn w:val="DefaultParagraphFont"/>
    <w:link w:val="Heading2"/>
    <w:rsid w:val="00934320"/>
    <w:rPr>
      <w:rFonts w:asciiTheme="majorHAnsi" w:eastAsia="Times New Roman" w:hAnsiTheme="majorHAnsi" w:cs="Arial"/>
      <w:b/>
      <w:bCs/>
      <w:snapToGrid w:val="0"/>
      <w:color w:val="353E47"/>
      <w:sz w:val="24"/>
    </w:rPr>
  </w:style>
  <w:style w:type="character" w:customStyle="1" w:styleId="Heading3Char">
    <w:name w:val="Heading 3 Char"/>
    <w:basedOn w:val="DefaultParagraphFont"/>
    <w:link w:val="Heading3"/>
    <w:uiPriority w:val="9"/>
    <w:rsid w:val="00934320"/>
    <w:rPr>
      <w:rFonts w:asciiTheme="minorHAnsi" w:eastAsiaTheme="majorEastAsia" w:hAnsiTheme="minorHAnsi" w:cstheme="majorBidi"/>
      <w:b/>
      <w:bCs/>
      <w:color w:val="016780"/>
      <w:sz w:val="22"/>
      <w:szCs w:val="24"/>
      <w:lang w:eastAsia="zh-CN" w:bidi="he-IL"/>
    </w:rPr>
  </w:style>
  <w:style w:type="paragraph" w:styleId="Title">
    <w:name w:val="Title"/>
    <w:basedOn w:val="Normal"/>
    <w:next w:val="Normal"/>
    <w:link w:val="TitleChar"/>
    <w:uiPriority w:val="10"/>
    <w:qFormat/>
    <w:rsid w:val="00934320"/>
    <w:pPr>
      <w:spacing w:after="160"/>
      <w:contextualSpacing/>
    </w:pPr>
    <w:rPr>
      <w:rFonts w:asciiTheme="majorHAnsi" w:eastAsiaTheme="majorEastAsia" w:hAnsiTheme="majorHAnsi" w:cstheme="majorBidi"/>
      <w:b/>
      <w:color w:val="016780"/>
      <w:spacing w:val="5"/>
      <w:kern w:val="28"/>
      <w:sz w:val="40"/>
      <w:szCs w:val="52"/>
    </w:rPr>
  </w:style>
  <w:style w:type="character" w:customStyle="1" w:styleId="TitleChar">
    <w:name w:val="Title Char"/>
    <w:basedOn w:val="DefaultParagraphFont"/>
    <w:link w:val="Title"/>
    <w:uiPriority w:val="10"/>
    <w:rsid w:val="00934320"/>
    <w:rPr>
      <w:rFonts w:asciiTheme="majorHAnsi" w:eastAsiaTheme="majorEastAsia" w:hAnsiTheme="majorHAnsi" w:cstheme="majorBidi"/>
      <w:b/>
      <w:color w:val="016780"/>
      <w:spacing w:val="5"/>
      <w:kern w:val="28"/>
      <w:sz w:val="40"/>
      <w:szCs w:val="52"/>
      <w:lang w:eastAsia="zh-CN" w:bidi="he-IL"/>
    </w:rPr>
  </w:style>
  <w:style w:type="paragraph" w:styleId="Subtitle">
    <w:name w:val="Subtitle"/>
    <w:basedOn w:val="Normal"/>
    <w:next w:val="Normal"/>
    <w:link w:val="SubtitleChar"/>
    <w:uiPriority w:val="11"/>
    <w:qFormat/>
    <w:rsid w:val="00934320"/>
    <w:pPr>
      <w:numPr>
        <w:ilvl w:val="1"/>
      </w:numPr>
      <w:spacing w:before="0" w:after="0"/>
    </w:pPr>
    <w:rPr>
      <w:rFonts w:ascii="Arial" w:eastAsiaTheme="majorEastAsia" w:hAnsi="Arial" w:cstheme="majorBidi"/>
      <w:b/>
      <w:iCs/>
      <w:color w:val="A6A6A6" w:themeColor="background1" w:themeShade="A6"/>
      <w:spacing w:val="15"/>
      <w:sz w:val="56"/>
    </w:rPr>
  </w:style>
  <w:style w:type="character" w:customStyle="1" w:styleId="SubtitleChar">
    <w:name w:val="Subtitle Char"/>
    <w:basedOn w:val="DefaultParagraphFont"/>
    <w:link w:val="Subtitle"/>
    <w:uiPriority w:val="11"/>
    <w:rsid w:val="00934320"/>
    <w:rPr>
      <w:rFonts w:ascii="Arial" w:eastAsiaTheme="majorEastAsia" w:hAnsi="Arial" w:cstheme="majorBidi"/>
      <w:b/>
      <w:iCs/>
      <w:color w:val="A6A6A6" w:themeColor="background1" w:themeShade="A6"/>
      <w:spacing w:val="15"/>
      <w:sz w:val="56"/>
      <w:szCs w:val="24"/>
      <w:lang w:eastAsia="zh-CN" w:bidi="he-IL"/>
    </w:rPr>
  </w:style>
  <w:style w:type="character" w:styleId="Emphasis">
    <w:name w:val="Emphasis"/>
    <w:basedOn w:val="DefaultParagraphFont"/>
    <w:uiPriority w:val="20"/>
    <w:qFormat/>
    <w:rsid w:val="00934320"/>
    <w:rPr>
      <w:rFonts w:ascii="Arial" w:hAnsi="Arial"/>
      <w:b/>
      <w:i w:val="0"/>
      <w:iCs/>
      <w:sz w:val="22"/>
    </w:rPr>
  </w:style>
  <w:style w:type="paragraph" w:styleId="NoSpacing">
    <w:name w:val="No Spacing"/>
    <w:uiPriority w:val="1"/>
    <w:qFormat/>
    <w:rsid w:val="00934320"/>
    <w:pPr>
      <w:spacing w:line="276" w:lineRule="auto"/>
    </w:pPr>
    <w:rPr>
      <w:rFonts w:ascii="Arial" w:eastAsia="SimSun" w:hAnsi="Arial" w:cs="Arial"/>
      <w:sz w:val="22"/>
      <w:szCs w:val="24"/>
      <w:lang w:eastAsia="zh-CN" w:bidi="he-IL"/>
    </w:rPr>
  </w:style>
  <w:style w:type="paragraph" w:styleId="ListParagraph">
    <w:name w:val="List Paragraph"/>
    <w:basedOn w:val="Normal"/>
    <w:uiPriority w:val="34"/>
    <w:qFormat/>
    <w:rsid w:val="00934320"/>
    <w:pPr>
      <w:ind w:left="720"/>
      <w:contextualSpacing/>
    </w:pPr>
  </w:style>
  <w:style w:type="paragraph" w:styleId="Quote">
    <w:name w:val="Quote"/>
    <w:aliases w:val="Placeholder-text"/>
    <w:basedOn w:val="Normal"/>
    <w:next w:val="Normal"/>
    <w:link w:val="QuoteChar"/>
    <w:uiPriority w:val="29"/>
    <w:qFormat/>
    <w:rsid w:val="00934320"/>
    <w:rPr>
      <w:rFonts w:ascii="Arial" w:hAnsi="Arial" w:cs="Times New Roman"/>
      <w:iCs/>
      <w:color w:val="FF0000"/>
      <w:sz w:val="22"/>
    </w:rPr>
  </w:style>
  <w:style w:type="character" w:customStyle="1" w:styleId="QuoteChar">
    <w:name w:val="Quote Char"/>
    <w:aliases w:val="Placeholder-text Char"/>
    <w:basedOn w:val="DefaultParagraphFont"/>
    <w:link w:val="Quote"/>
    <w:uiPriority w:val="29"/>
    <w:rsid w:val="00934320"/>
    <w:rPr>
      <w:rFonts w:ascii="Arial" w:eastAsia="SimSun" w:hAnsi="Arial"/>
      <w:iCs/>
      <w:color w:val="FF0000"/>
      <w:sz w:val="22"/>
      <w:szCs w:val="24"/>
      <w:lang w:eastAsia="zh-CN" w:bidi="he-IL"/>
    </w:rPr>
  </w:style>
  <w:style w:type="character" w:styleId="SubtleEmphasis">
    <w:name w:val="Subtle Emphasis"/>
    <w:basedOn w:val="DefaultParagraphFont"/>
    <w:uiPriority w:val="19"/>
    <w:qFormat/>
    <w:rsid w:val="00934320"/>
    <w:rPr>
      <w:rFonts w:asciiTheme="minorHAnsi" w:hAnsiTheme="minorHAnsi"/>
      <w:b w:val="0"/>
      <w:i w:val="0"/>
      <w:iCs/>
      <w:color w:val="016780"/>
      <w:sz w:val="20"/>
    </w:rPr>
  </w:style>
  <w:style w:type="character" w:styleId="IntenseEmphasis">
    <w:name w:val="Intense Emphasis"/>
    <w:basedOn w:val="DefaultParagraphFont"/>
    <w:uiPriority w:val="21"/>
    <w:qFormat/>
    <w:rsid w:val="00934320"/>
    <w:rPr>
      <w:rFonts w:ascii="Arial" w:hAnsi="Arial"/>
      <w:b/>
      <w:bCs/>
      <w:i w:val="0"/>
      <w:iCs/>
      <w:color w:val="A13469"/>
      <w:sz w:val="22"/>
    </w:rPr>
  </w:style>
  <w:style w:type="character" w:styleId="SubtleReference">
    <w:name w:val="Subtle Reference"/>
    <w:basedOn w:val="DefaultParagraphFont"/>
    <w:uiPriority w:val="31"/>
    <w:qFormat/>
    <w:rsid w:val="00934320"/>
    <w:rPr>
      <w:rFonts w:ascii="Arial" w:hAnsi="Arial"/>
      <w:i/>
      <w:caps w:val="0"/>
      <w:smallCaps/>
      <w:color w:val="auto"/>
      <w:sz w:val="22"/>
      <w:u w:val="none"/>
    </w:rPr>
  </w:style>
  <w:style w:type="character" w:styleId="IntenseReference">
    <w:name w:val="Intense Reference"/>
    <w:basedOn w:val="DefaultParagraphFont"/>
    <w:uiPriority w:val="32"/>
    <w:qFormat/>
    <w:rsid w:val="00934320"/>
    <w:rPr>
      <w:rFonts w:ascii="Arial" w:hAnsi="Arial"/>
      <w:b w:val="0"/>
      <w:bCs/>
      <w:i/>
      <w:caps w:val="0"/>
      <w:smallCaps/>
      <w:color w:val="EC268F"/>
      <w:spacing w:val="5"/>
      <w:sz w:val="22"/>
      <w:u w:val="none"/>
    </w:rPr>
  </w:style>
  <w:style w:type="paragraph" w:styleId="Caption">
    <w:name w:val="caption"/>
    <w:basedOn w:val="Normal"/>
    <w:next w:val="Normal"/>
    <w:uiPriority w:val="35"/>
    <w:semiHidden/>
    <w:unhideWhenUsed/>
    <w:qFormat/>
    <w:rsid w:val="00934320"/>
    <w:pPr>
      <w:spacing w:before="0" w:after="200" w:line="240" w:lineRule="auto"/>
    </w:pPr>
    <w:rPr>
      <w:b/>
      <w:bCs/>
      <w:color w:val="EC268F"/>
      <w:sz w:val="18"/>
      <w:szCs w:val="18"/>
    </w:rPr>
  </w:style>
  <w:style w:type="table" w:customStyle="1" w:styleId="Candidate-briefstyle">
    <w:name w:val="Candidate-brief style"/>
    <w:basedOn w:val="TableNormal"/>
    <w:uiPriority w:val="99"/>
    <w:rsid w:val="001106C9"/>
    <w:tblPr/>
  </w:style>
  <w:style w:type="table" w:styleId="TableGrid">
    <w:name w:val="Table Grid"/>
    <w:basedOn w:val="TableNormal"/>
    <w:uiPriority w:val="59"/>
    <w:rsid w:val="00CE4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CA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21CA0"/>
    <w:rPr>
      <w:rFonts w:asciiTheme="minorHAnsi" w:eastAsia="SimSun" w:hAnsiTheme="minorHAnsi" w:cs="Calibri"/>
      <w:sz w:val="22"/>
      <w:szCs w:val="24"/>
      <w:lang w:eastAsia="zh-CN" w:bidi="he-IL"/>
    </w:rPr>
  </w:style>
  <w:style w:type="paragraph" w:styleId="Footer">
    <w:name w:val="footer"/>
    <w:basedOn w:val="Normal"/>
    <w:link w:val="FooterChar"/>
    <w:uiPriority w:val="99"/>
    <w:unhideWhenUsed/>
    <w:rsid w:val="00621CA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21CA0"/>
    <w:rPr>
      <w:rFonts w:asciiTheme="minorHAnsi" w:eastAsia="SimSun" w:hAnsiTheme="minorHAnsi" w:cs="Calibri"/>
      <w:sz w:val="22"/>
      <w:szCs w:val="24"/>
      <w:lang w:eastAsia="zh-CN" w:bidi="he-IL"/>
    </w:rPr>
  </w:style>
  <w:style w:type="paragraph" w:styleId="BalloonText">
    <w:name w:val="Balloon Text"/>
    <w:basedOn w:val="Normal"/>
    <w:link w:val="BalloonTextChar"/>
    <w:uiPriority w:val="99"/>
    <w:semiHidden/>
    <w:unhideWhenUsed/>
    <w:rsid w:val="00621CA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A0"/>
    <w:rPr>
      <w:rFonts w:ascii="Tahoma" w:eastAsia="SimSun" w:hAnsi="Tahoma" w:cs="Tahoma"/>
      <w:sz w:val="16"/>
      <w:szCs w:val="16"/>
      <w:lang w:eastAsia="zh-CN" w:bidi="he-IL"/>
    </w:rPr>
  </w:style>
  <w:style w:type="character" w:styleId="Hyperlink">
    <w:name w:val="Hyperlink"/>
    <w:basedOn w:val="DefaultParagraphFont"/>
    <w:uiPriority w:val="99"/>
    <w:unhideWhenUsed/>
    <w:rsid w:val="00593A71"/>
    <w:rPr>
      <w:color w:val="0000FF" w:themeColor="hyperlink"/>
      <w:u w:val="single"/>
    </w:rPr>
  </w:style>
  <w:style w:type="character" w:styleId="FollowedHyperlink">
    <w:name w:val="FollowedHyperlink"/>
    <w:basedOn w:val="DefaultParagraphFont"/>
    <w:uiPriority w:val="99"/>
    <w:semiHidden/>
    <w:unhideWhenUsed/>
    <w:rsid w:val="00BF7E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health-and-well-being/occupational-health/computer-workstation-assessm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rk.ac.uk/admin/hr/health-and-well-being/occupational-health/OH-privacy-notic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admin/hr/browse/health-and-well-being/occupational-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ccupational-health@york.ac.uk" TargetMode="External"/><Relationship Id="rId4" Type="http://schemas.openxmlformats.org/officeDocument/2006/relationships/settings" Target="settings.xml"/><Relationship Id="rId9" Type="http://schemas.openxmlformats.org/officeDocument/2006/relationships/hyperlink" Target="https://www.york.ac.uk/admin/hsas/safetynet/DSE/dse.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AF7B-34B2-4683-B133-99DBAAFA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Kiss</dc:creator>
  <cp:lastModifiedBy>Duncan Hardy</cp:lastModifiedBy>
  <cp:revision>13</cp:revision>
  <cp:lastPrinted>2018-01-22T13:29:00Z</cp:lastPrinted>
  <dcterms:created xsi:type="dcterms:W3CDTF">2018-01-22T13:36:00Z</dcterms:created>
  <dcterms:modified xsi:type="dcterms:W3CDTF">2021-12-02T15:02:00Z</dcterms:modified>
</cp:coreProperties>
</file>