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11F6">
      <w:pPr>
        <w:rPr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>Eugene Onegin: Chapter One</w:t>
      </w:r>
    </w:p>
    <w:p w:rsidR="00000000" w:rsidRDefault="007211F6">
      <w:pPr>
        <w:rPr>
          <w:sz w:val="24"/>
          <w:szCs w:val="24"/>
          <w:lang w:val="en-US"/>
        </w:rPr>
      </w:pP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person of unblemished morals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 xml:space="preserve">My uncle was.  When he fell ill,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Opposing </w:t>
      </w:r>
      <w:r>
        <w:rPr>
          <w:sz w:val="24"/>
          <w:szCs w:val="24"/>
          <w:lang w:val="en-US"/>
        </w:rPr>
        <w:t>needless talk and quarrels,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all he would enforce his will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Indeed!  A standard high to others!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how, in faith it bores and bothers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watch sick people night and day,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venturing to go away!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Oh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is a piece of wildl</w:t>
      </w:r>
      <w:r>
        <w:rPr>
          <w:sz w:val="24"/>
          <w:szCs w:val="24"/>
          <w:lang w:val="en-US"/>
        </w:rPr>
        <w:t>y badness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entertain a man half-dead,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change the pillows of his bed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give him medicine with sadness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think in secret with a sigh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Oh! bodikins! When will you die?</w:t>
      </w:r>
      <w:r>
        <w:rPr>
          <w:sz w:val="24"/>
          <w:szCs w:val="24"/>
          <w:lang w:val="en-US"/>
        </w:rPr>
        <w:t>“</w:t>
      </w:r>
    </w:p>
    <w:p w:rsidR="00000000" w:rsidRDefault="007211F6">
      <w:pPr>
        <w:rPr>
          <w:sz w:val="24"/>
          <w:szCs w:val="24"/>
          <w:lang w:val="en-US"/>
        </w:rPr>
      </w:pP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Bedusted, in a mail coack driving,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thought a madcap, free of care,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Yupiter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command now thriving,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all his relatives the heir.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character should now be painted.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Aside all forewords!  Get acquainted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Frriends of Ludmila and Ruslan,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once with this young charming man,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mate Eugene, of wags a leader,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born har</w:t>
      </w:r>
      <w:r>
        <w:rPr>
          <w:sz w:val="24"/>
          <w:szCs w:val="24"/>
          <w:lang w:val="en-US"/>
        </w:rPr>
        <w:t>d by Neva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key,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whilom you were born, may be,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where you flaunted once, my reader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There, there I rambled back and forth,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harmful is to me the North.</w:t>
      </w:r>
    </w:p>
    <w:p w:rsidR="00000000" w:rsidRDefault="007211F6">
      <w:pPr>
        <w:rPr>
          <w:sz w:val="24"/>
          <w:szCs w:val="24"/>
          <w:lang w:val="en-US"/>
        </w:rPr>
      </w:pP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III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honour and distinction serving,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year three balls his father gave,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Indebted, hig</w:t>
      </w:r>
      <w:r>
        <w:rPr>
          <w:sz w:val="24"/>
          <w:szCs w:val="24"/>
          <w:lang w:val="en-US"/>
        </w:rPr>
        <w:t>h lile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rules observing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former wealth he could nor save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luck to Eugene condescended: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first Madame to him attended;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Monsieur then occupied her place.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child was frisk though full of grace.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Monsieur l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Abbe, a poor French teacher,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wishinf t</w:t>
      </w:r>
      <w:r>
        <w:rPr>
          <w:sz w:val="24"/>
          <w:szCs w:val="24"/>
          <w:lang w:val="en-US"/>
        </w:rPr>
        <w:t>o torment the child,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un instructor very mild;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morals strict he wasn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a preacher,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slightly the boy would chide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to the Summer Garden guide.</w:t>
      </w:r>
      <w:r>
        <w:rPr>
          <w:sz w:val="24"/>
          <w:szCs w:val="24"/>
        </w:rPr>
        <w:br w:type="page"/>
      </w:r>
      <w:r>
        <w:rPr>
          <w:sz w:val="24"/>
          <w:szCs w:val="24"/>
          <w:lang w:val="en-US"/>
        </w:rPr>
        <w:lastRenderedPageBreak/>
        <w:t>IV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youth came on with its temptations,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time of hopes and fondness trist,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time </w:t>
      </w:r>
      <w:r>
        <w:rPr>
          <w:sz w:val="24"/>
          <w:szCs w:val="24"/>
          <w:lang w:val="en-US"/>
        </w:rPr>
        <w:t>of love and expectations;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Monsieur l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Abbe was the dismissed.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Free is the fondling fair of passion;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hair is cut, as orders fashion;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like a dandy he is clad;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see the world Onegin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glad;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mastery of French acquired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Onegin, which augments ones cha</w:t>
      </w:r>
      <w:r>
        <w:rPr>
          <w:sz w:val="24"/>
          <w:szCs w:val="24"/>
          <w:lang w:val="en-US"/>
        </w:rPr>
        <w:t>nce.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Mazurka he could nimbly dance;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easy bows the world admired;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thus resolved society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sensible and nice was he.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studied all, but just a little;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However, we pulled somehow through,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therefore, knowing but a tittle,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Weel-bred we seemed </w:t>
      </w:r>
      <w:r>
        <w:rPr>
          <w:sz w:val="24"/>
          <w:szCs w:val="24"/>
          <w:lang w:val="en-US"/>
        </w:rPr>
        <w:t>in people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view,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judges strict did thus acknowledge,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serious was Eugene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knowledge,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that pedantic was the lad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Eugene the lucky talent had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Without constraint in conversation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touch but slightly on each theme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thus a learnt expert to see</w:t>
      </w:r>
      <w:r>
        <w:rPr>
          <w:sz w:val="24"/>
          <w:szCs w:val="24"/>
          <w:lang w:val="en-US"/>
        </w:rPr>
        <w:t>m,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Keep silence in great contestation,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smiles of ladies to excite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ardent epigrams that bite.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hero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Latin was defficient,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latin lost its past command;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his knowledge proved sufficient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epigraphs to understand;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Juvenal</w:t>
      </w:r>
      <w:r>
        <w:rPr>
          <w:sz w:val="24"/>
          <w:szCs w:val="24"/>
          <w:lang w:val="en-US"/>
        </w:rPr>
        <w:t xml:space="preserve"> the ypouth debated,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vale letters terminated,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from Aeneis Eugene might,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blund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ringly, two lines recite.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chroniques never cherished;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pore he did not find it worth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dusty annals of the earth;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anecdotes of days that peris</w:t>
      </w:r>
      <w:r>
        <w:rPr>
          <w:sz w:val="24"/>
          <w:szCs w:val="24"/>
          <w:lang w:val="en-US"/>
        </w:rPr>
        <w:t>hed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Romulus up to out time</w:t>
      </w:r>
    </w:p>
    <w:p w:rsidR="00000000" w:rsidRDefault="007211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Remember could our youth sublime.</w:t>
      </w:r>
    </w:p>
    <w:p w:rsidR="00000000" w:rsidRDefault="007211F6">
      <w:pPr>
        <w:rPr>
          <w:sz w:val="24"/>
          <w:szCs w:val="24"/>
          <w:lang w:val="en-US"/>
        </w:rPr>
      </w:pPr>
    </w:p>
    <w:p w:rsidR="00000000" w:rsidRDefault="007211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From: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Вадим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Гарднер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Избранные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стихотворения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Санкт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Петербург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Акрополь</w:t>
      </w:r>
      <w:r>
        <w:rPr>
          <w:sz w:val="24"/>
          <w:szCs w:val="24"/>
        </w:rPr>
        <w:t xml:space="preserve"> 1995. ISBN 5-86585-027-X. [Vadim Gardner, </w:t>
      </w:r>
      <w:r>
        <w:rPr>
          <w:i/>
          <w:iCs/>
          <w:sz w:val="24"/>
          <w:szCs w:val="24"/>
        </w:rPr>
        <w:t>Izbrannye stikhotvorenie</w:t>
      </w:r>
      <w:r>
        <w:rPr>
          <w:sz w:val="24"/>
          <w:szCs w:val="24"/>
        </w:rPr>
        <w:t>, St Peters-</w:t>
      </w:r>
    </w:p>
    <w:p w:rsidR="00000000" w:rsidRDefault="007211F6">
      <w:r>
        <w:rPr>
          <w:sz w:val="24"/>
          <w:szCs w:val="24"/>
        </w:rPr>
        <w:t>burg: Akropol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1995], pp. 86-88 (text,</w:t>
      </w:r>
      <w:r>
        <w:rPr>
          <w:sz w:val="24"/>
          <w:szCs w:val="24"/>
        </w:rPr>
        <w:t xml:space="preserve"> inc. misprints, as above; written Feb. 1937).</w:t>
      </w:r>
    </w:p>
    <w:sectPr w:rsidR="00000000">
      <w:headerReference w:type="default" r:id="rId7"/>
      <w:footerReference w:type="default" r:id="rId8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11F6">
      <w:r>
        <w:separator/>
      </w:r>
    </w:p>
  </w:endnote>
  <w:endnote w:type="continuationSeparator" w:id="0">
    <w:p w:rsidR="00000000" w:rsidRDefault="007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11F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11F6">
      <w:r>
        <w:separator/>
      </w:r>
    </w:p>
  </w:footnote>
  <w:footnote w:type="continuationSeparator" w:id="0">
    <w:p w:rsidR="00000000" w:rsidRDefault="0072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11F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211F6"/>
    <w:rsid w:val="007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2012-04-14T22:43:00Z</dcterms:created>
  <dcterms:modified xsi:type="dcterms:W3CDTF">2012-04-14T22:43:00Z</dcterms:modified>
</cp:coreProperties>
</file>