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80" w:rsidRDefault="001D2080">
      <w:pPr>
        <w:rPr>
          <w:rFonts w:ascii="Times New Roman" w:hAnsi="Times New Roman" w:cs="Arial Rounded MT Bold"/>
          <w:bCs/>
          <w:szCs w:val="22"/>
        </w:rPr>
      </w:pPr>
      <w:r>
        <w:rPr>
          <w:rFonts w:ascii="Times New Roman" w:hAnsi="Times New Roman" w:cs="Arial Rounded MT Bold"/>
          <w:bCs/>
          <w:szCs w:val="22"/>
        </w:rPr>
        <w:t>Paper title:</w:t>
      </w:r>
      <w:r>
        <w:rPr>
          <w:rFonts w:ascii="Times New Roman" w:hAnsi="Times New Roman" w:cs="Arial Rounded MT Bold"/>
          <w:bCs/>
          <w:szCs w:val="22"/>
        </w:rPr>
        <w:tab/>
        <w:t>Permanency in a Social Structural Context</w:t>
      </w:r>
    </w:p>
    <w:p w:rsidR="001D2080" w:rsidRPr="001D2080" w:rsidRDefault="001D2080">
      <w:pPr>
        <w:rPr>
          <w:rFonts w:ascii="Times New Roman" w:hAnsi="Times New Roman" w:cs="Arial Rounded MT Bold"/>
          <w:bCs/>
          <w:szCs w:val="22"/>
        </w:rPr>
      </w:pPr>
      <w:r>
        <w:rPr>
          <w:rFonts w:ascii="Times New Roman" w:hAnsi="Times New Roman" w:cs="Arial Rounded MT Bold"/>
          <w:bCs/>
          <w:szCs w:val="22"/>
        </w:rPr>
        <w:t xml:space="preserve">Background and Purpose: </w:t>
      </w:r>
      <w:r w:rsidR="00D12862">
        <w:rPr>
          <w:rFonts w:ascii="Times New Roman" w:hAnsi="Times New Roman" w:cs="Arial Rounded MT Bold"/>
          <w:bCs/>
          <w:szCs w:val="22"/>
        </w:rPr>
        <w:t xml:space="preserve"> </w:t>
      </w:r>
      <w:r>
        <w:rPr>
          <w:rFonts w:ascii="Times New Roman" w:hAnsi="Times New Roman" w:cs="Arial Rounded MT Bold"/>
          <w:bCs/>
          <w:szCs w:val="22"/>
        </w:rPr>
        <w:t>How services are organized and the social structural characteristics of place are thoug</w:t>
      </w:r>
      <w:r w:rsidR="00E161D9">
        <w:rPr>
          <w:rFonts w:ascii="Times New Roman" w:hAnsi="Times New Roman" w:cs="Arial Rounded MT Bold"/>
          <w:bCs/>
          <w:szCs w:val="22"/>
        </w:rPr>
        <w:t>ht to influence s</w:t>
      </w:r>
      <w:r w:rsidR="00D12862">
        <w:rPr>
          <w:rFonts w:ascii="Times New Roman" w:hAnsi="Times New Roman" w:cs="Arial Rounded MT Bold"/>
          <w:bCs/>
          <w:szCs w:val="22"/>
        </w:rPr>
        <w:t>ervice utilization and outcomes within the child welfare system.</w:t>
      </w:r>
      <w:r>
        <w:rPr>
          <w:rFonts w:ascii="Times New Roman" w:hAnsi="Times New Roman" w:cs="Arial Rounded MT Bold"/>
          <w:bCs/>
          <w:szCs w:val="22"/>
        </w:rPr>
        <w:t xml:space="preserve"> </w:t>
      </w:r>
      <w:r w:rsidR="00E161D9">
        <w:rPr>
          <w:rFonts w:ascii="Times New Roman" w:hAnsi="Times New Roman" w:cs="Arial Rounded MT Bold"/>
          <w:bCs/>
          <w:szCs w:val="22"/>
        </w:rPr>
        <w:t xml:space="preserve"> </w:t>
      </w:r>
      <w:r w:rsidR="00D12862">
        <w:rPr>
          <w:rFonts w:ascii="Times New Roman" w:hAnsi="Times New Roman" w:cs="Arial Rounded MT Bold"/>
          <w:bCs/>
          <w:szCs w:val="22"/>
        </w:rPr>
        <w:t>However</w:t>
      </w:r>
      <w:r w:rsidR="00E161D9">
        <w:rPr>
          <w:rFonts w:ascii="Times New Roman" w:hAnsi="Times New Roman" w:cs="Arial Rounded MT Bold"/>
          <w:bCs/>
          <w:szCs w:val="22"/>
        </w:rPr>
        <w:t xml:space="preserve">, there has been </w:t>
      </w:r>
      <w:r w:rsidR="00D12862">
        <w:rPr>
          <w:rFonts w:ascii="Times New Roman" w:hAnsi="Times New Roman" w:cs="Arial Rounded MT Bold"/>
          <w:bCs/>
          <w:szCs w:val="22"/>
        </w:rPr>
        <w:t xml:space="preserve">too </w:t>
      </w:r>
      <w:r w:rsidR="00E161D9">
        <w:rPr>
          <w:rFonts w:ascii="Times New Roman" w:hAnsi="Times New Roman" w:cs="Arial Rounded MT Bold"/>
          <w:bCs/>
          <w:szCs w:val="22"/>
        </w:rPr>
        <w:t>little research that tackles the</w:t>
      </w:r>
      <w:r w:rsidR="00D12862">
        <w:rPr>
          <w:rFonts w:ascii="Times New Roman" w:hAnsi="Times New Roman" w:cs="Arial Rounded MT Bold"/>
          <w:bCs/>
          <w:szCs w:val="22"/>
        </w:rPr>
        <w:t>se issues</w:t>
      </w:r>
      <w:r w:rsidR="00E161D9">
        <w:rPr>
          <w:rFonts w:ascii="Times New Roman" w:hAnsi="Times New Roman" w:cs="Arial Rounded MT Bold"/>
          <w:bCs/>
          <w:szCs w:val="22"/>
        </w:rPr>
        <w:t xml:space="preserve">. </w:t>
      </w:r>
      <w:r w:rsidR="00B309A9">
        <w:rPr>
          <w:rFonts w:ascii="Times New Roman" w:hAnsi="Times New Roman" w:cs="Arial Rounded MT Bold"/>
          <w:bCs/>
          <w:szCs w:val="22"/>
        </w:rPr>
        <w:t xml:space="preserve"> This is a problem </w:t>
      </w:r>
      <w:r w:rsidR="00626AD0">
        <w:rPr>
          <w:rFonts w:ascii="Times New Roman" w:hAnsi="Times New Roman" w:cs="Arial Rounded MT Bold"/>
          <w:bCs/>
          <w:szCs w:val="22"/>
        </w:rPr>
        <w:t xml:space="preserve">of </w:t>
      </w:r>
      <w:r w:rsidR="00B309A9">
        <w:rPr>
          <w:rFonts w:ascii="Times New Roman" w:hAnsi="Times New Roman" w:cs="Arial Rounded MT Bold"/>
          <w:bCs/>
          <w:szCs w:val="22"/>
        </w:rPr>
        <w:t xml:space="preserve">theory, </w:t>
      </w:r>
      <w:r w:rsidR="00E161D9">
        <w:rPr>
          <w:rFonts w:ascii="Times New Roman" w:hAnsi="Times New Roman" w:cs="Arial Rounded MT Bold"/>
          <w:bCs/>
          <w:szCs w:val="22"/>
        </w:rPr>
        <w:t>data</w:t>
      </w:r>
      <w:r w:rsidR="00B309A9">
        <w:rPr>
          <w:rFonts w:ascii="Times New Roman" w:hAnsi="Times New Roman" w:cs="Arial Rounded MT Bold"/>
          <w:bCs/>
          <w:szCs w:val="22"/>
        </w:rPr>
        <w:t>,</w:t>
      </w:r>
      <w:r w:rsidR="00E161D9">
        <w:rPr>
          <w:rFonts w:ascii="Times New Roman" w:hAnsi="Times New Roman" w:cs="Arial Rounded MT Bold"/>
          <w:bCs/>
          <w:szCs w:val="22"/>
        </w:rPr>
        <w:t xml:space="preserve"> and methods. </w:t>
      </w:r>
      <w:r w:rsidR="00D12862">
        <w:rPr>
          <w:rFonts w:ascii="Times New Roman" w:hAnsi="Times New Roman" w:cs="Arial Rounded MT Bold"/>
          <w:bCs/>
          <w:szCs w:val="22"/>
        </w:rPr>
        <w:t xml:space="preserve"> </w:t>
      </w:r>
      <w:r w:rsidR="00380F2D">
        <w:rPr>
          <w:rFonts w:ascii="Times New Roman" w:hAnsi="Times New Roman" w:cs="Arial Rounded MT Bold"/>
          <w:bCs/>
          <w:szCs w:val="22"/>
        </w:rPr>
        <w:t xml:space="preserve">For theoretical perspective, the authors draw on the theory of social organization and </w:t>
      </w:r>
      <w:r w:rsidR="00853129">
        <w:rPr>
          <w:rFonts w:ascii="Times New Roman" w:hAnsi="Times New Roman" w:cs="Arial Rounded MT Bold"/>
          <w:bCs/>
          <w:szCs w:val="22"/>
        </w:rPr>
        <w:t>ask whether</w:t>
      </w:r>
      <w:r w:rsidR="00380F2D">
        <w:rPr>
          <w:rFonts w:ascii="Times New Roman" w:hAnsi="Times New Roman" w:cs="Arial Rounded MT Bold"/>
          <w:bCs/>
          <w:szCs w:val="22"/>
        </w:rPr>
        <w:t xml:space="preserve"> children are more likely to achieve permanency based on where they live</w:t>
      </w:r>
      <w:r w:rsidR="00D12862">
        <w:rPr>
          <w:rFonts w:ascii="Times New Roman" w:hAnsi="Times New Roman" w:cs="Arial Rounded MT Bold"/>
          <w:bCs/>
          <w:szCs w:val="22"/>
        </w:rPr>
        <w:t>.</w:t>
      </w:r>
    </w:p>
    <w:p w:rsidR="00D12862" w:rsidRDefault="00D12862" w:rsidP="00D12862">
      <w:pPr>
        <w:rPr>
          <w:rFonts w:ascii="Times New Roman" w:hAnsi="Times New Roman" w:cs="Arial Rounded MT Bold"/>
          <w:bCs/>
          <w:szCs w:val="22"/>
        </w:rPr>
      </w:pPr>
      <w:r>
        <w:rPr>
          <w:rFonts w:ascii="Times New Roman" w:hAnsi="Times New Roman" w:cs="Arial Rounded MT Bold"/>
          <w:bCs/>
          <w:szCs w:val="22"/>
        </w:rPr>
        <w:t>Methods:</w:t>
      </w:r>
      <w:r w:rsidR="00414C84">
        <w:rPr>
          <w:rFonts w:ascii="Times New Roman" w:hAnsi="Times New Roman" w:cs="Arial Rounded MT Bold"/>
          <w:bCs/>
          <w:szCs w:val="22"/>
        </w:rPr>
        <w:t xml:space="preserve">  Children included in the sample </w:t>
      </w:r>
      <w:r w:rsidR="00853129">
        <w:rPr>
          <w:rFonts w:ascii="Times New Roman" w:hAnsi="Times New Roman" w:cs="Arial Rounded MT Bold"/>
          <w:bCs/>
          <w:szCs w:val="22"/>
        </w:rPr>
        <w:t>were</w:t>
      </w:r>
      <w:r w:rsidR="00414C84">
        <w:rPr>
          <w:rFonts w:ascii="Times New Roman" w:hAnsi="Times New Roman" w:cs="Arial Rounded MT Bold"/>
          <w:bCs/>
          <w:szCs w:val="22"/>
        </w:rPr>
        <w:t xml:space="preserve"> placed into out-of-home care for the first time (</w:t>
      </w:r>
      <w:r w:rsidR="00CC5E95">
        <w:rPr>
          <w:rFonts w:ascii="Times New Roman" w:hAnsi="Times New Roman" w:cs="Arial Rounded MT Bold"/>
          <w:bCs/>
          <w:szCs w:val="22"/>
        </w:rPr>
        <w:t>N=73,000</w:t>
      </w:r>
      <w:r w:rsidR="00640173">
        <w:rPr>
          <w:rFonts w:ascii="Times New Roman" w:hAnsi="Times New Roman" w:cs="Arial Rounded MT Bold"/>
          <w:bCs/>
          <w:szCs w:val="22"/>
        </w:rPr>
        <w:t>)</w:t>
      </w:r>
      <w:r w:rsidR="00853129">
        <w:rPr>
          <w:rFonts w:ascii="Times New Roman" w:hAnsi="Times New Roman" w:cs="Arial Rounded MT Bold"/>
          <w:bCs/>
          <w:szCs w:val="22"/>
        </w:rPr>
        <w:t xml:space="preserve"> in 2004 and followed for 4 years</w:t>
      </w:r>
      <w:r>
        <w:rPr>
          <w:rFonts w:ascii="Times New Roman" w:hAnsi="Times New Roman" w:cs="Arial Rounded MT Bold"/>
          <w:bCs/>
          <w:szCs w:val="22"/>
        </w:rPr>
        <w:t>, using discrete time, multi-level models</w:t>
      </w:r>
      <w:r w:rsidR="00853129">
        <w:rPr>
          <w:rFonts w:ascii="Times New Roman" w:hAnsi="Times New Roman" w:cs="Arial Rounded MT Bold"/>
          <w:bCs/>
          <w:szCs w:val="22"/>
        </w:rPr>
        <w:t>.</w:t>
      </w:r>
      <w:r w:rsidR="00640173">
        <w:rPr>
          <w:rFonts w:ascii="Times New Roman" w:hAnsi="Times New Roman" w:cs="Arial Rounded MT Bold"/>
          <w:bCs/>
          <w:szCs w:val="22"/>
        </w:rPr>
        <w:t xml:space="preserve"> </w:t>
      </w:r>
      <w:r>
        <w:rPr>
          <w:rFonts w:ascii="Times New Roman" w:hAnsi="Times New Roman" w:cs="Arial Rounded MT Bold"/>
          <w:bCs/>
          <w:szCs w:val="22"/>
        </w:rPr>
        <w:t xml:space="preserve"> Level</w:t>
      </w:r>
      <w:r w:rsidR="000353F3">
        <w:rPr>
          <w:rFonts w:ascii="Times New Roman" w:hAnsi="Times New Roman" w:cs="Arial Rounded MT Bold"/>
          <w:bCs/>
          <w:szCs w:val="22"/>
        </w:rPr>
        <w:t>-1 covariates include attributes of the children (i.e., age) and their placement history (e.g., placement type); level-2 covariates include poverty rates, proportion of families t</w:t>
      </w:r>
      <w:r w:rsidR="00640173">
        <w:rPr>
          <w:rFonts w:ascii="Times New Roman" w:hAnsi="Times New Roman" w:cs="Arial Rounded MT Bold"/>
          <w:bCs/>
          <w:szCs w:val="22"/>
        </w:rPr>
        <w:t xml:space="preserve">hat are single parent, proportion black, </w:t>
      </w:r>
      <w:r w:rsidR="00853129">
        <w:rPr>
          <w:rFonts w:ascii="Times New Roman" w:hAnsi="Times New Roman" w:cs="Arial Rounded MT Bold"/>
          <w:bCs/>
          <w:szCs w:val="22"/>
        </w:rPr>
        <w:t>and the placement rate/1000,</w:t>
      </w:r>
      <w:r w:rsidR="00640173">
        <w:rPr>
          <w:rFonts w:ascii="Times New Roman" w:hAnsi="Times New Roman" w:cs="Arial Rounded MT Bold"/>
          <w:bCs/>
          <w:szCs w:val="22"/>
        </w:rPr>
        <w:t xml:space="preserve"> measured at the county level. </w:t>
      </w:r>
    </w:p>
    <w:p w:rsidR="001D2080" w:rsidRPr="001D2080" w:rsidRDefault="001D2080" w:rsidP="00D12862">
      <w:pPr>
        <w:rPr>
          <w:rFonts w:ascii="Times New Roman" w:hAnsi="Times New Roman" w:cs="Arial Rounded MT Bold"/>
          <w:bCs/>
          <w:szCs w:val="22"/>
        </w:rPr>
      </w:pPr>
      <w:r>
        <w:rPr>
          <w:rFonts w:ascii="Times New Roman" w:hAnsi="Times New Roman" w:cs="Arial Rounded MT Bold"/>
          <w:bCs/>
          <w:szCs w:val="22"/>
        </w:rPr>
        <w:t>Results:</w:t>
      </w:r>
      <w:r w:rsidR="00B058BB">
        <w:rPr>
          <w:rFonts w:ascii="Times New Roman" w:hAnsi="Times New Roman" w:cs="Arial Rounded MT Bold"/>
          <w:bCs/>
          <w:szCs w:val="22"/>
        </w:rPr>
        <w:t xml:space="preserve">  As expected, context affects permanency outcomes although not always in ways that theory would indicate.  For example, poverty rates are an indicator </w:t>
      </w:r>
      <w:r w:rsidR="00853129">
        <w:rPr>
          <w:rFonts w:ascii="Times New Roman" w:hAnsi="Times New Roman" w:cs="Arial Rounded MT Bold"/>
          <w:bCs/>
          <w:szCs w:val="22"/>
        </w:rPr>
        <w:t xml:space="preserve">of social stress within the community, which </w:t>
      </w:r>
      <w:r w:rsidR="00B058BB">
        <w:rPr>
          <w:rFonts w:ascii="Times New Roman" w:hAnsi="Times New Roman" w:cs="Arial Rounded MT Bold"/>
          <w:bCs/>
          <w:szCs w:val="22"/>
        </w:rPr>
        <w:t xml:space="preserve">suggests that poverty rates and reunification rates would be linked.  Our results show </w:t>
      </w:r>
      <w:r w:rsidR="00B0001D">
        <w:rPr>
          <w:rFonts w:ascii="Times New Roman" w:hAnsi="Times New Roman" w:cs="Arial Rounded MT Bold"/>
          <w:bCs/>
          <w:szCs w:val="22"/>
        </w:rPr>
        <w:t>otherwise</w:t>
      </w:r>
      <w:r w:rsidR="00B058BB">
        <w:rPr>
          <w:rFonts w:ascii="Times New Roman" w:hAnsi="Times New Roman" w:cs="Arial Rounded MT Bold"/>
          <w:bCs/>
          <w:szCs w:val="22"/>
        </w:rPr>
        <w:t>.  The results do indicate that placement rates are important in that counties that admit more children/1000 tend to move children to permanency more quickly.  Last, the findings indicate contextual effects are most important early</w:t>
      </w:r>
      <w:r w:rsidR="00B0001D">
        <w:rPr>
          <w:rFonts w:ascii="Times New Roman" w:hAnsi="Times New Roman" w:cs="Arial Rounded MT Bold"/>
          <w:bCs/>
          <w:szCs w:val="22"/>
        </w:rPr>
        <w:t xml:space="preserve"> on</w:t>
      </w:r>
      <w:r w:rsidR="00216930">
        <w:rPr>
          <w:rFonts w:ascii="Times New Roman" w:hAnsi="Times New Roman" w:cs="Arial Rounded MT Bold"/>
          <w:bCs/>
          <w:szCs w:val="22"/>
        </w:rPr>
        <w:t>.  As children linger in care, the impact of context dissipates.</w:t>
      </w:r>
    </w:p>
    <w:p w:rsidR="001D2080" w:rsidRPr="001D2080" w:rsidRDefault="001D2080">
      <w:pPr>
        <w:rPr>
          <w:rFonts w:ascii="Times New Roman" w:hAnsi="Times New Roman"/>
        </w:rPr>
      </w:pPr>
      <w:r w:rsidRPr="001D2080">
        <w:rPr>
          <w:rFonts w:ascii="Times New Roman" w:hAnsi="Times New Roman" w:cs="Arial Rounded MT Bold"/>
          <w:bCs/>
          <w:szCs w:val="22"/>
        </w:rPr>
        <w:t>Conclusions and Implications:</w:t>
      </w:r>
      <w:r w:rsidR="00216930">
        <w:rPr>
          <w:rFonts w:ascii="Times New Roman" w:hAnsi="Times New Roman" w:cs="Arial Rounded MT Bold"/>
          <w:bCs/>
          <w:szCs w:val="22"/>
        </w:rPr>
        <w:t xml:space="preserve">  Context is important and cannot be ignored when assessing what happens to children and why.  </w:t>
      </w:r>
      <w:r w:rsidR="00D12862">
        <w:rPr>
          <w:rFonts w:ascii="Times New Roman" w:hAnsi="Times New Roman" w:cs="Arial Rounded MT Bold"/>
          <w:bCs/>
          <w:szCs w:val="22"/>
        </w:rPr>
        <w:t>Placement</w:t>
      </w:r>
      <w:r w:rsidR="00216930">
        <w:rPr>
          <w:rFonts w:ascii="Times New Roman" w:hAnsi="Times New Roman" w:cs="Arial Rounded MT Bold"/>
          <w:bCs/>
          <w:szCs w:val="22"/>
        </w:rPr>
        <w:t xml:space="preserve"> processes and exit processes appear to be linked </w:t>
      </w:r>
      <w:r w:rsidR="00D12862">
        <w:rPr>
          <w:rFonts w:ascii="Times New Roman" w:hAnsi="Times New Roman" w:cs="Arial Rounded MT Bold"/>
          <w:bCs/>
          <w:szCs w:val="22"/>
        </w:rPr>
        <w:t>-</w:t>
      </w:r>
      <w:r w:rsidR="00216930">
        <w:rPr>
          <w:rFonts w:ascii="Times New Roman" w:hAnsi="Times New Roman" w:cs="Arial Rounded MT Bold"/>
          <w:bCs/>
          <w:szCs w:val="22"/>
        </w:rPr>
        <w:t xml:space="preserve"> counties with high entry rates tend to have exit rates.  Third, the nuance</w:t>
      </w:r>
      <w:r w:rsidR="00B309A9">
        <w:rPr>
          <w:rFonts w:ascii="Times New Roman" w:hAnsi="Times New Roman" w:cs="Arial Rounded MT Bold"/>
          <w:bCs/>
          <w:szCs w:val="22"/>
        </w:rPr>
        <w:t>s associated with contextual</w:t>
      </w:r>
      <w:r w:rsidR="00216930">
        <w:rPr>
          <w:rFonts w:ascii="Times New Roman" w:hAnsi="Times New Roman" w:cs="Arial Rounded MT Bold"/>
          <w:bCs/>
          <w:szCs w:val="22"/>
        </w:rPr>
        <w:t xml:space="preserve"> effects </w:t>
      </w:r>
      <w:r w:rsidR="00B309A9">
        <w:rPr>
          <w:rFonts w:ascii="Times New Roman" w:hAnsi="Times New Roman" w:cs="Arial Rounded MT Bold"/>
          <w:bCs/>
          <w:szCs w:val="22"/>
        </w:rPr>
        <w:t xml:space="preserve">are more easily </w:t>
      </w:r>
      <w:r w:rsidR="00B0001D">
        <w:rPr>
          <w:rFonts w:ascii="Times New Roman" w:hAnsi="Times New Roman" w:cs="Arial Rounded MT Bold"/>
          <w:bCs/>
          <w:szCs w:val="22"/>
        </w:rPr>
        <w:t>detected</w:t>
      </w:r>
      <w:r w:rsidR="00B309A9">
        <w:rPr>
          <w:rFonts w:ascii="Times New Roman" w:hAnsi="Times New Roman" w:cs="Arial Rounded MT Bold"/>
          <w:bCs/>
          <w:szCs w:val="22"/>
        </w:rPr>
        <w:t xml:space="preserve"> (i.e., the interaction with time-in-care) with discrete time models</w:t>
      </w:r>
      <w:r w:rsidR="00B0001D">
        <w:rPr>
          <w:rFonts w:ascii="Times New Roman" w:hAnsi="Times New Roman" w:cs="Arial Rounded MT Bold"/>
          <w:bCs/>
          <w:szCs w:val="22"/>
        </w:rPr>
        <w:t xml:space="preserve"> with</w:t>
      </w:r>
      <w:r w:rsidR="00B309A9">
        <w:rPr>
          <w:rFonts w:ascii="Times New Roman" w:hAnsi="Times New Roman" w:cs="Arial Rounded MT Bold"/>
          <w:bCs/>
          <w:szCs w:val="22"/>
        </w:rPr>
        <w:t>in the HLM framework.</w:t>
      </w:r>
    </w:p>
    <w:sectPr w:rsidR="001D2080" w:rsidRPr="001D2080" w:rsidSect="001D208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D2080"/>
    <w:rsid w:val="000353F3"/>
    <w:rsid w:val="00152363"/>
    <w:rsid w:val="001D2080"/>
    <w:rsid w:val="00216930"/>
    <w:rsid w:val="00380F2D"/>
    <w:rsid w:val="00414C84"/>
    <w:rsid w:val="00626AD0"/>
    <w:rsid w:val="00640173"/>
    <w:rsid w:val="0084595A"/>
    <w:rsid w:val="00853129"/>
    <w:rsid w:val="00A31959"/>
    <w:rsid w:val="00B0001D"/>
    <w:rsid w:val="00B058BB"/>
    <w:rsid w:val="00B219E1"/>
    <w:rsid w:val="00B309A9"/>
    <w:rsid w:val="00B5424B"/>
    <w:rsid w:val="00CC5E95"/>
    <w:rsid w:val="00D12862"/>
    <w:rsid w:val="00E161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02"/>
    <w:pPr>
      <w:spacing w:before="240" w:after="0"/>
    </w:pPr>
    <w:rPr>
      <w:rFonts w:ascii="Chalkboard" w:hAnsi="Chalkboard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F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D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1723</Characters>
  <Application>Microsoft Office Word</Application>
  <DocSecurity>4</DocSecurity>
  <Lines>14</Lines>
  <Paragraphs>4</Paragraphs>
  <ScaleCrop>false</ScaleCrop>
  <Company>Chapin Hall Center for Children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Wulczyn</dc:creator>
  <cp:keywords/>
  <cp:lastModifiedBy>Antonia Keung </cp:lastModifiedBy>
  <cp:revision>2</cp:revision>
  <dcterms:created xsi:type="dcterms:W3CDTF">2011-03-07T18:47:00Z</dcterms:created>
  <dcterms:modified xsi:type="dcterms:W3CDTF">2011-03-07T18:47:00Z</dcterms:modified>
</cp:coreProperties>
</file>