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51" w:rsidRDefault="003D7051" w:rsidP="003D7051">
      <w:pPr>
        <w:spacing w:after="0" w:line="240" w:lineRule="auto"/>
      </w:pPr>
      <w:r>
        <w:t>Title of paper:          How do I look? Body Image and the concern of</w:t>
      </w:r>
    </w:p>
    <w:p w:rsidR="003D7051" w:rsidRDefault="003D7051" w:rsidP="003D7051">
      <w:pPr>
        <w:spacing w:after="0" w:line="240" w:lineRule="auto"/>
      </w:pPr>
      <w:r>
        <w:t>Australian children: Some implications for policy and practice.</w:t>
      </w:r>
    </w:p>
    <w:p w:rsidR="003D7051" w:rsidRDefault="003D7051" w:rsidP="003D7051">
      <w:pPr>
        <w:spacing w:after="0" w:line="240" w:lineRule="auto"/>
      </w:pPr>
    </w:p>
    <w:p w:rsidR="003D7051" w:rsidRDefault="003D7051" w:rsidP="003D7051">
      <w:pPr>
        <w:spacing w:after="0" w:line="240" w:lineRule="auto"/>
      </w:pPr>
    </w:p>
    <w:p w:rsidR="003D7051" w:rsidRDefault="003D7051" w:rsidP="003D7051">
      <w:pPr>
        <w:spacing w:after="0" w:line="240" w:lineRule="auto"/>
      </w:pPr>
    </w:p>
    <w:p w:rsidR="003D7051" w:rsidRDefault="003D7051" w:rsidP="003D7051">
      <w:pPr>
        <w:spacing w:after="0" w:line="240" w:lineRule="auto"/>
      </w:pPr>
      <w:r>
        <w:t>Authors:        Dr Jonathan Toussaint has more than 30 years experience as a</w:t>
      </w:r>
    </w:p>
    <w:p w:rsidR="003D7051" w:rsidRDefault="003D7051" w:rsidP="003D7051">
      <w:pPr>
        <w:spacing w:after="0" w:line="240" w:lineRule="auto"/>
      </w:pPr>
      <w:proofErr w:type="gramStart"/>
      <w:r>
        <w:t>family</w:t>
      </w:r>
      <w:proofErr w:type="gramEnd"/>
      <w:r>
        <w:t xml:space="preserve"> therapist, researcher, and author on relationships. He has developed</w:t>
      </w:r>
    </w:p>
    <w:p w:rsidR="003D7051" w:rsidRDefault="003D7051" w:rsidP="003D7051">
      <w:pPr>
        <w:spacing w:after="0" w:line="240" w:lineRule="auto"/>
      </w:pPr>
      <w:proofErr w:type="gramStart"/>
      <w:r>
        <w:t>leading</w:t>
      </w:r>
      <w:proofErr w:type="gramEnd"/>
      <w:r>
        <w:t xml:space="preserve"> edge practices that strengthen the family and community, and is a</w:t>
      </w:r>
    </w:p>
    <w:p w:rsidR="003D7051" w:rsidRDefault="003D7051" w:rsidP="003D7051">
      <w:pPr>
        <w:spacing w:after="0" w:line="240" w:lineRule="auto"/>
      </w:pPr>
      <w:proofErr w:type="gramStart"/>
      <w:r>
        <w:t>leading</w:t>
      </w:r>
      <w:proofErr w:type="gramEnd"/>
      <w:r>
        <w:t xml:space="preserve"> educator in the field of male health and an advocate for boy's</w:t>
      </w:r>
    </w:p>
    <w:p w:rsidR="003D7051" w:rsidRDefault="003D7051" w:rsidP="003D7051">
      <w:pPr>
        <w:spacing w:after="0" w:line="240" w:lineRule="auto"/>
      </w:pPr>
      <w:proofErr w:type="gramStart"/>
      <w:r>
        <w:t>education</w:t>
      </w:r>
      <w:proofErr w:type="gramEnd"/>
      <w:r>
        <w:t>. He has specific interest in working with men and adolescent boys,</w:t>
      </w:r>
    </w:p>
    <w:p w:rsidR="003D7051" w:rsidRDefault="003D7051" w:rsidP="003D7051">
      <w:pPr>
        <w:spacing w:after="0" w:line="240" w:lineRule="auto"/>
      </w:pPr>
      <w:proofErr w:type="gramStart"/>
      <w:r>
        <w:t>helping</w:t>
      </w:r>
      <w:proofErr w:type="gramEnd"/>
      <w:r>
        <w:t xml:space="preserve"> them to discover more sensitive, respectful and personally rewarding</w:t>
      </w:r>
    </w:p>
    <w:p w:rsidR="003D7051" w:rsidRDefault="003D7051" w:rsidP="003D7051">
      <w:pPr>
        <w:spacing w:after="0" w:line="240" w:lineRule="auto"/>
      </w:pPr>
      <w:proofErr w:type="gramStart"/>
      <w:r>
        <w:t>ways</w:t>
      </w:r>
      <w:proofErr w:type="gramEnd"/>
      <w:r>
        <w:t xml:space="preserve"> of relating to others. He is also a university lecturer in the field of</w:t>
      </w:r>
    </w:p>
    <w:p w:rsidR="003D7051" w:rsidRDefault="003D7051" w:rsidP="003D7051">
      <w:pPr>
        <w:spacing w:after="0" w:line="240" w:lineRule="auto"/>
      </w:pPr>
      <w:proofErr w:type="gramStart"/>
      <w:r>
        <w:t>health</w:t>
      </w:r>
      <w:proofErr w:type="gramEnd"/>
      <w:r>
        <w:t xml:space="preserve"> psychology, and a Director at Interrelate Family Centres a</w:t>
      </w:r>
    </w:p>
    <w:p w:rsidR="003D7051" w:rsidRDefault="003D7051" w:rsidP="003D7051">
      <w:pPr>
        <w:spacing w:after="0" w:line="240" w:lineRule="auto"/>
      </w:pPr>
      <w:proofErr w:type="gramStart"/>
      <w:r>
        <w:t>counselling</w:t>
      </w:r>
      <w:proofErr w:type="gramEnd"/>
      <w:r>
        <w:t xml:space="preserve"> and mediation organisation in NSW Australia.</w:t>
      </w:r>
    </w:p>
    <w:p w:rsidR="003D7051" w:rsidRDefault="003D7051" w:rsidP="003D7051">
      <w:pPr>
        <w:spacing w:after="0" w:line="240" w:lineRule="auto"/>
      </w:pPr>
    </w:p>
    <w:p w:rsidR="003D7051" w:rsidRDefault="003D7051" w:rsidP="003D7051">
      <w:pPr>
        <w:spacing w:after="0" w:line="240" w:lineRule="auto"/>
      </w:pPr>
    </w:p>
    <w:p w:rsidR="003D7051" w:rsidRDefault="003D7051" w:rsidP="003D7051">
      <w:pPr>
        <w:spacing w:after="0" w:line="240" w:lineRule="auto"/>
      </w:pPr>
    </w:p>
    <w:p w:rsidR="003D7051" w:rsidRDefault="003D7051" w:rsidP="003D7051">
      <w:pPr>
        <w:spacing w:after="0" w:line="240" w:lineRule="auto"/>
      </w:pPr>
      <w:proofErr w:type="gramStart"/>
      <w:r>
        <w:t>Organisation :</w:t>
      </w:r>
      <w:proofErr w:type="gramEnd"/>
    </w:p>
    <w:p w:rsidR="003D7051" w:rsidRDefault="003D7051" w:rsidP="003D7051">
      <w:pPr>
        <w:spacing w:after="0" w:line="240" w:lineRule="auto"/>
      </w:pPr>
    </w:p>
    <w:p w:rsidR="003D7051" w:rsidRDefault="003D7051" w:rsidP="003D7051">
      <w:pPr>
        <w:spacing w:after="0" w:line="240" w:lineRule="auto"/>
      </w:pPr>
      <w:r>
        <w:t>Interrelate is a community based, not-for-profit organisation that has been</w:t>
      </w:r>
    </w:p>
    <w:p w:rsidR="003D7051" w:rsidRDefault="003D7051" w:rsidP="003D7051">
      <w:pPr>
        <w:spacing w:after="0" w:line="240" w:lineRule="auto"/>
      </w:pPr>
      <w:proofErr w:type="gramStart"/>
      <w:r>
        <w:t>a</w:t>
      </w:r>
      <w:proofErr w:type="gramEnd"/>
      <w:r>
        <w:t xml:space="preserve"> leading provider of quality relationship services in New South Wales,</w:t>
      </w:r>
    </w:p>
    <w:p w:rsidR="003D7051" w:rsidRDefault="003D7051" w:rsidP="003D7051">
      <w:pPr>
        <w:spacing w:after="0" w:line="240" w:lineRule="auto"/>
      </w:pPr>
      <w:proofErr w:type="gramStart"/>
      <w:r>
        <w:t>Australia since 1926.</w:t>
      </w:r>
      <w:proofErr w:type="gramEnd"/>
      <w:r>
        <w:t xml:space="preserve"> It has a network of centres across metropolitan,</w:t>
      </w:r>
    </w:p>
    <w:p w:rsidR="003D7051" w:rsidRDefault="003D7051" w:rsidP="003D7051">
      <w:pPr>
        <w:spacing w:after="0" w:line="240" w:lineRule="auto"/>
      </w:pPr>
      <w:proofErr w:type="gramStart"/>
      <w:r>
        <w:t>regional</w:t>
      </w:r>
      <w:proofErr w:type="gramEnd"/>
      <w:r>
        <w:t xml:space="preserve"> and rural New South Wales. Each year, Interrelate helps over 50,000</w:t>
      </w:r>
    </w:p>
    <w:p w:rsidR="003D7051" w:rsidRDefault="003D7051" w:rsidP="003D7051">
      <w:pPr>
        <w:spacing w:after="0" w:line="240" w:lineRule="auto"/>
      </w:pPr>
      <w:proofErr w:type="gramStart"/>
      <w:r>
        <w:t>individuals</w:t>
      </w:r>
      <w:proofErr w:type="gramEnd"/>
      <w:r>
        <w:t>, couples, families and children to develop better communication, effective solutions and stronger relationships.</w:t>
      </w:r>
    </w:p>
    <w:p w:rsidR="003D7051" w:rsidRDefault="003D7051" w:rsidP="003D7051">
      <w:pPr>
        <w:spacing w:after="0" w:line="240" w:lineRule="auto"/>
      </w:pPr>
    </w:p>
    <w:p w:rsidR="003D7051" w:rsidRDefault="003D7051" w:rsidP="003D7051">
      <w:pPr>
        <w:spacing w:after="0" w:line="240" w:lineRule="auto"/>
      </w:pPr>
    </w:p>
    <w:p w:rsidR="003D7051" w:rsidRDefault="003D7051" w:rsidP="003D7051">
      <w:pPr>
        <w:spacing w:after="0" w:line="240" w:lineRule="auto"/>
      </w:pPr>
    </w:p>
    <w:p w:rsidR="003D7051" w:rsidRDefault="003D7051" w:rsidP="003D7051">
      <w:pPr>
        <w:spacing w:after="0" w:line="240" w:lineRule="auto"/>
      </w:pPr>
      <w:r>
        <w:t>Abstract:</w:t>
      </w:r>
    </w:p>
    <w:p w:rsidR="003D7051" w:rsidRDefault="003D7051" w:rsidP="003D7051">
      <w:pPr>
        <w:spacing w:after="0" w:line="240" w:lineRule="auto"/>
      </w:pPr>
    </w:p>
    <w:p w:rsidR="003D7051" w:rsidRDefault="003D7051" w:rsidP="003D7051">
      <w:pPr>
        <w:spacing w:after="0" w:line="240" w:lineRule="auto"/>
      </w:pPr>
      <w:r>
        <w:t>Body image and how it develops and changes during adolescence is a relevant</w:t>
      </w:r>
    </w:p>
    <w:p w:rsidR="003D7051" w:rsidRDefault="003D7051" w:rsidP="003D7051">
      <w:pPr>
        <w:spacing w:after="0" w:line="240" w:lineRule="auto"/>
      </w:pPr>
      <w:proofErr w:type="gramStart"/>
      <w:r>
        <w:t>matter</w:t>
      </w:r>
      <w:proofErr w:type="gramEnd"/>
      <w:r>
        <w:t xml:space="preserve"> to both therapists and researchers in the developmental and family</w:t>
      </w:r>
    </w:p>
    <w:p w:rsidR="003D7051" w:rsidRDefault="003D7051" w:rsidP="003D7051">
      <w:pPr>
        <w:spacing w:after="0" w:line="240" w:lineRule="auto"/>
      </w:pPr>
      <w:proofErr w:type="gramStart"/>
      <w:r>
        <w:t>field</w:t>
      </w:r>
      <w:proofErr w:type="gramEnd"/>
      <w:r>
        <w:t>. This presentation will share some of the data gathered through the</w:t>
      </w:r>
    </w:p>
    <w:p w:rsidR="003D7051" w:rsidRDefault="003D7051" w:rsidP="003D7051">
      <w:pPr>
        <w:spacing w:after="0" w:line="240" w:lineRule="auto"/>
      </w:pPr>
      <w:proofErr w:type="gramStart"/>
      <w:r>
        <w:t>largest</w:t>
      </w:r>
      <w:proofErr w:type="gramEnd"/>
      <w:r>
        <w:t xml:space="preserve"> annual survey of young Australians with close to 30,000 aged 11 to</w:t>
      </w:r>
    </w:p>
    <w:p w:rsidR="003D7051" w:rsidRDefault="003D7051" w:rsidP="003D7051">
      <w:pPr>
        <w:spacing w:after="0" w:line="240" w:lineRule="auto"/>
      </w:pPr>
      <w:r>
        <w:t>24 years participating. The data suggests significant consistency over time</w:t>
      </w:r>
    </w:p>
    <w:p w:rsidR="003D7051" w:rsidRDefault="003D7051" w:rsidP="003D7051">
      <w:pPr>
        <w:spacing w:after="0" w:line="240" w:lineRule="auto"/>
      </w:pPr>
      <w:proofErr w:type="gramStart"/>
      <w:r>
        <w:t>that</w:t>
      </w:r>
      <w:proofErr w:type="gramEnd"/>
      <w:r>
        <w:t xml:space="preserve"> the major concern for young people is preserving body image. This</w:t>
      </w:r>
    </w:p>
    <w:p w:rsidR="003D7051" w:rsidRDefault="003D7051" w:rsidP="003D7051">
      <w:pPr>
        <w:spacing w:after="0" w:line="240" w:lineRule="auto"/>
      </w:pPr>
      <w:proofErr w:type="gramStart"/>
      <w:r>
        <w:t>presentation</w:t>
      </w:r>
      <w:proofErr w:type="gramEnd"/>
      <w:r>
        <w:t xml:space="preserve"> will report on statistics of eating disorders, the links</w:t>
      </w:r>
    </w:p>
    <w:p w:rsidR="003D7051" w:rsidRDefault="003D7051" w:rsidP="003D7051">
      <w:pPr>
        <w:spacing w:after="0" w:line="240" w:lineRule="auto"/>
      </w:pPr>
      <w:proofErr w:type="gramStart"/>
      <w:r>
        <w:t>between</w:t>
      </w:r>
      <w:proofErr w:type="gramEnd"/>
      <w:r>
        <w:t xml:space="preserve"> family functioning and media influence, as well as providing</w:t>
      </w:r>
    </w:p>
    <w:p w:rsidR="00DA2587" w:rsidRDefault="003D7051" w:rsidP="003D7051">
      <w:pPr>
        <w:spacing w:after="0" w:line="240" w:lineRule="auto"/>
      </w:pPr>
      <w:proofErr w:type="gramStart"/>
      <w:r>
        <w:t>recommendations</w:t>
      </w:r>
      <w:proofErr w:type="gramEnd"/>
      <w:r>
        <w:t xml:space="preserve"> for preventative strategies and principles for intervention.</w:t>
      </w:r>
    </w:p>
    <w:sectPr w:rsidR="00DA2587" w:rsidSect="00DA2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>
    <w:useFELayout/>
  </w:compat>
  <w:rsids>
    <w:rsidRoot w:val="003D7051"/>
    <w:rsid w:val="0031491C"/>
    <w:rsid w:val="003D7051"/>
    <w:rsid w:val="003E246A"/>
    <w:rsid w:val="0062601F"/>
    <w:rsid w:val="006605F0"/>
    <w:rsid w:val="008B3E9A"/>
    <w:rsid w:val="009D15E5"/>
    <w:rsid w:val="00B87460"/>
    <w:rsid w:val="00DA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E9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>The University of York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Keung </dc:creator>
  <cp:keywords/>
  <dc:description/>
  <cp:lastModifiedBy>Antonia Keung </cp:lastModifiedBy>
  <cp:revision>1</cp:revision>
  <dcterms:created xsi:type="dcterms:W3CDTF">2011-03-08T18:59:00Z</dcterms:created>
  <dcterms:modified xsi:type="dcterms:W3CDTF">2011-03-08T19:00:00Z</dcterms:modified>
</cp:coreProperties>
</file>